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4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4217"/>
        <w:gridCol w:w="141"/>
        <w:gridCol w:w="3794"/>
        <w:gridCol w:w="2110"/>
        <w:gridCol w:w="82"/>
      </w:tblGrid>
      <w:tr w:rsidR="001B6CCE" w:rsidRPr="00DB7E11" w14:paraId="159B828B" w14:textId="77777777" w:rsidTr="004C3F0E">
        <w:trPr>
          <w:gridAfter w:val="1"/>
          <w:wAfter w:w="83" w:type="dxa"/>
        </w:trPr>
        <w:tc>
          <w:tcPr>
            <w:tcW w:w="4395" w:type="dxa"/>
            <w:gridSpan w:val="2"/>
          </w:tcPr>
          <w:p w14:paraId="1A1CBA38" w14:textId="77777777" w:rsidR="001B6CCE" w:rsidRPr="00DB7E11" w:rsidRDefault="001B6CCE" w:rsidP="004C3F0E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6"/>
                <w:szCs w:val="6"/>
              </w:rPr>
            </w:pPr>
            <w:r w:rsidRPr="00DB7E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165B7A" wp14:editId="36C032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Rectangle 4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30F7F0E" id="Rectangle 4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NG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XPOTOi&#10;J4o+UdOEWXeKkarVda0Cs6FTg3UFPXi0DxhqdfYe5FfHDDyqjh4FLxIWLb1Wt86+UCHC0CpRU/4R&#10;L3kGGARH0Gw1vIeaEhEbD7Gpuwb7EJDaxXaRu6cjd2rnmSTl7PwiTYlhSab9nTJORHF4bNH5twp6&#10;Fi4lR8ougovtvfOj68ElxDKw1F0Xx4NCkEtQhmCR1R9X6dXd5d1lPsmns7tJnlbV5Ha5yCezZfbm&#10;ojqvFosq+xnws7wYexjgDhOW5X/H4H7Wx9k4zpiDTtcBLqTkcL1adMi2giZ8GX+BKir8xC15nkY0&#10;Uy2H/1hdJCP0f+R5BfUTcYFAvaK20orTpQX8ztlA61Jy920jUHHWvTPE51WW52G/opBfvJmSgKeW&#10;1alFGElQJfecjdeFH3dyY1GvW4qURW4M3NIMNDryE+ZjzIryDgKtRKxgv75h507l6PX7IzP/B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HQzA0ZXAgAArAQAAA4AAAAAAAAAAAAAAAAALgIAAGRycy9lMm9Eb2MueG1sUEsBAi0AFAAG&#10;AAgAAAAhAIZbh9XYAAAABQEAAA8AAAAAAAAAAAAAAAAAsQQAAGRycy9kb3ducmV2LnhtbFBLBQYA&#10;AAAABAAEAPMAAAC2BQAAAAA=&#10;" filled="f" stroked="f">
                      <o:lock v:ext="edit" aspectratio="t" selection="t"/>
                    </v:rect>
                  </w:pict>
                </mc:Fallback>
              </mc:AlternateContent>
            </w:r>
          </w:p>
          <w:p w14:paraId="5B20AC24" w14:textId="77777777" w:rsidR="001B6CCE" w:rsidRPr="00DB7E11" w:rsidRDefault="001B6CCE" w:rsidP="004C3F0E">
            <w:pPr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14:paraId="0F78CAF5" w14:textId="77777777" w:rsidR="001B6CCE" w:rsidRPr="00DB7E11" w:rsidRDefault="001B6CCE" w:rsidP="004C3F0E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0"/>
                <w:szCs w:val="20"/>
              </w:rPr>
            </w:pPr>
            <w:r w:rsidRPr="00DB7E11">
              <w:rPr>
                <w:b/>
                <w:noProof/>
                <w:sz w:val="28"/>
                <w:szCs w:val="28"/>
                <w:lang w:val="pt-PT" w:eastAsia="pt-PT"/>
              </w:rPr>
              <w:drawing>
                <wp:inline distT="0" distB="0" distL="0" distR="0" wp14:anchorId="066A00BA" wp14:editId="2BAA84A9">
                  <wp:extent cx="2424690" cy="507278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690" cy="507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14:paraId="280EBF5E" w14:textId="77777777" w:rsidR="001B6CCE" w:rsidRPr="00DB7E11" w:rsidRDefault="001B6CCE" w:rsidP="004C3F0E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  <w:p w14:paraId="58D052FC" w14:textId="77777777" w:rsidR="001B6CCE" w:rsidRPr="00DB7E11" w:rsidRDefault="001B6CCE" w:rsidP="004C3F0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u w:val="single"/>
              </w:rPr>
            </w:pPr>
            <w:r w:rsidRPr="00DB7E11">
              <w:rPr>
                <w:noProof/>
              </w:rPr>
              <w:object w:dxaOrig="3721" w:dyaOrig="1515" w14:anchorId="5E345E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0" o:spid="_x0000_i1025" type="#_x0000_t75" alt="" style="width:157.55pt;height:63.45pt;visibility:visible;mso-width-percent:0;mso-height-percent:0;mso-width-percent:0;mso-height-percent:0" o:ole="">
                  <v:imagedata r:id="rId10" o:title=""/>
                  <v:path o:extrusionok="t"/>
                </v:shape>
                <o:OLEObject Type="Embed" ProgID="PBrush" ShapeID="_x0000_s0" DrawAspect="Content" ObjectID="_1736102241" r:id="rId11"/>
              </w:object>
            </w:r>
          </w:p>
          <w:p w14:paraId="4B0C8595" w14:textId="77777777" w:rsidR="001B6CCE" w:rsidRPr="00DB7E11" w:rsidRDefault="001B6CCE" w:rsidP="004C3F0E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A6D7E85" w14:textId="77777777" w:rsidR="001B6CCE" w:rsidRPr="00DB7E11" w:rsidRDefault="001B6CCE" w:rsidP="004C3F0E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B7E11">
              <w:rPr>
                <w:rFonts w:ascii="Arial" w:eastAsia="Arial" w:hAnsi="Arial" w:cs="Arial"/>
                <w:b/>
                <w:noProof/>
                <w:sz w:val="20"/>
                <w:szCs w:val="20"/>
                <w:lang w:val="pt-PT" w:eastAsia="pt-PT"/>
              </w:rPr>
              <w:drawing>
                <wp:inline distT="0" distB="0" distL="114300" distR="114300" wp14:anchorId="47B01DDD" wp14:editId="4A76724A">
                  <wp:extent cx="734060" cy="1189990"/>
                  <wp:effectExtent l="0" t="0" r="0" b="0"/>
                  <wp:docPr id="102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11899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CCE" w14:paraId="70230F28" w14:textId="77777777" w:rsidTr="004C3F0E">
        <w:tc>
          <w:tcPr>
            <w:tcW w:w="4253" w:type="dxa"/>
          </w:tcPr>
          <w:p w14:paraId="09EBDA41" w14:textId="77777777" w:rsidR="001B6CCE" w:rsidRDefault="001B6CCE" w:rsidP="004C3F0E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3820953A" w14:textId="77777777" w:rsidR="001B6CCE" w:rsidRPr="0013643C" w:rsidRDefault="001B6CCE" w:rsidP="004C3F0E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2"/>
          </w:tcPr>
          <w:p w14:paraId="5509B2F4" w14:textId="77777777" w:rsidR="001B6CCE" w:rsidRDefault="001B6CCE" w:rsidP="004C3F0E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C096D8B" w14:textId="1E452FB1" w:rsidR="001B6CCE" w:rsidRPr="00206D24" w:rsidRDefault="00206D24" w:rsidP="001B6CCE">
      <w:pPr>
        <w:spacing w:after="0" w:line="240" w:lineRule="auto"/>
        <w:ind w:left="0" w:hanging="2"/>
        <w:jc w:val="center"/>
        <w:rPr>
          <w:rFonts w:ascii="Sylfaen" w:eastAsia="Arial" w:hAnsi="Sylfaen" w:cs="Arial"/>
          <w:color w:val="0D0D0D"/>
          <w:sz w:val="24"/>
          <w:szCs w:val="24"/>
          <w:lang w:val="ka-GE"/>
        </w:rPr>
      </w:pPr>
      <w:r>
        <w:rPr>
          <w:rFonts w:ascii="Sylfaen" w:eastAsia="Arial" w:hAnsi="Sylfaen" w:cs="Arial"/>
          <w:b/>
          <w:color w:val="0D0D0D"/>
          <w:sz w:val="24"/>
          <w:szCs w:val="24"/>
          <w:lang w:val="ka-GE"/>
        </w:rPr>
        <w:t>პრეს რელიზი</w:t>
      </w:r>
    </w:p>
    <w:p w14:paraId="60BC1249" w14:textId="1B482573" w:rsidR="001B6CCE" w:rsidRPr="00DB7E11" w:rsidRDefault="001B6CCE" w:rsidP="001B6CCE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769EA8A5" w14:textId="77777777" w:rsidR="001B6CCE" w:rsidRDefault="001B6CCE" w:rsidP="00CD59CE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0D0D0D"/>
          <w:sz w:val="24"/>
          <w:szCs w:val="24"/>
        </w:rPr>
      </w:pPr>
    </w:p>
    <w:p w14:paraId="0962ED3A" w14:textId="7532BBF6" w:rsidR="00CD59CE" w:rsidRPr="000D6827" w:rsidRDefault="00206D24" w:rsidP="00CD59CE">
      <w:pPr>
        <w:spacing w:after="0" w:line="360" w:lineRule="auto"/>
        <w:ind w:left="0" w:hanging="2"/>
        <w:jc w:val="center"/>
        <w:rPr>
          <w:rFonts w:ascii="Arial" w:eastAsia="Arial" w:hAnsi="Arial" w:cs="Arial"/>
          <w:color w:val="0D0D0D"/>
          <w:sz w:val="24"/>
          <w:szCs w:val="24"/>
          <w:lang w:val="en-US"/>
        </w:rPr>
      </w:pPr>
      <w:r w:rsidRPr="00206D24">
        <w:rPr>
          <w:rFonts w:ascii="Arial" w:eastAsia="Arial" w:hAnsi="Arial" w:cs="Arial"/>
          <w:b/>
          <w:color w:val="0D0D0D"/>
          <w:sz w:val="24"/>
          <w:szCs w:val="24"/>
        </w:rPr>
        <w:t xml:space="preserve">7 </w:t>
      </w:r>
      <w:r w:rsidRPr="00206D24">
        <w:rPr>
          <w:rFonts w:ascii="Sylfaen" w:eastAsia="Arial" w:hAnsi="Sylfaen" w:cs="Sylfaen"/>
          <w:b/>
          <w:color w:val="0D0D0D"/>
          <w:sz w:val="24"/>
          <w:szCs w:val="24"/>
        </w:rPr>
        <w:t>განსაკუთრებული</w:t>
      </w:r>
      <w:r w:rsidRPr="00206D24">
        <w:rPr>
          <w:rFonts w:ascii="Arial" w:eastAsia="Arial" w:hAnsi="Arial" w:cs="Arial"/>
          <w:b/>
          <w:color w:val="0D0D0D"/>
          <w:sz w:val="24"/>
          <w:szCs w:val="24"/>
        </w:rPr>
        <w:t xml:space="preserve"> </w:t>
      </w:r>
      <w:r w:rsidRPr="00206D24">
        <w:rPr>
          <w:rFonts w:ascii="Sylfaen" w:eastAsia="Arial" w:hAnsi="Sylfaen" w:cs="Sylfaen"/>
          <w:b/>
          <w:color w:val="0D0D0D"/>
          <w:sz w:val="24"/>
          <w:szCs w:val="24"/>
        </w:rPr>
        <w:t>საფრთხის</w:t>
      </w:r>
      <w:r w:rsidRPr="00206D24">
        <w:rPr>
          <w:rFonts w:ascii="Arial" w:eastAsia="Arial" w:hAnsi="Arial" w:cs="Arial"/>
          <w:b/>
          <w:color w:val="0D0D0D"/>
          <w:sz w:val="24"/>
          <w:szCs w:val="24"/>
        </w:rPr>
        <w:t xml:space="preserve"> </w:t>
      </w:r>
      <w:r w:rsidRPr="00206D24">
        <w:rPr>
          <w:rFonts w:ascii="Sylfaen" w:eastAsia="Arial" w:hAnsi="Sylfaen" w:cs="Sylfaen"/>
          <w:b/>
          <w:color w:val="0D0D0D"/>
          <w:sz w:val="24"/>
          <w:szCs w:val="24"/>
        </w:rPr>
        <w:t>ქვეშ</w:t>
      </w:r>
      <w:r w:rsidRPr="00206D24">
        <w:rPr>
          <w:rFonts w:ascii="Arial" w:eastAsia="Arial" w:hAnsi="Arial" w:cs="Arial"/>
          <w:b/>
          <w:color w:val="0D0D0D"/>
          <w:sz w:val="24"/>
          <w:szCs w:val="24"/>
        </w:rPr>
        <w:t xml:space="preserve"> </w:t>
      </w:r>
      <w:r w:rsidRPr="00206D24">
        <w:rPr>
          <w:rFonts w:ascii="Sylfaen" w:eastAsia="Arial" w:hAnsi="Sylfaen" w:cs="Sylfaen"/>
          <w:b/>
          <w:color w:val="0D0D0D"/>
          <w:sz w:val="24"/>
          <w:szCs w:val="24"/>
        </w:rPr>
        <w:t>მყოფ</w:t>
      </w:r>
      <w:r w:rsidRPr="00206D24">
        <w:rPr>
          <w:rFonts w:ascii="Arial" w:eastAsia="Arial" w:hAnsi="Arial" w:cs="Arial"/>
          <w:b/>
          <w:color w:val="0D0D0D"/>
          <w:sz w:val="24"/>
          <w:szCs w:val="24"/>
        </w:rPr>
        <w:t xml:space="preserve"> </w:t>
      </w:r>
      <w:r w:rsidRPr="00206D24">
        <w:rPr>
          <w:rFonts w:ascii="Sylfaen" w:eastAsia="Arial" w:hAnsi="Sylfaen" w:cs="Sylfaen"/>
          <w:b/>
          <w:color w:val="0D0D0D"/>
          <w:sz w:val="24"/>
          <w:szCs w:val="24"/>
        </w:rPr>
        <w:t>ძეგლთა</w:t>
      </w:r>
      <w:r w:rsidRPr="00206D24">
        <w:rPr>
          <w:rFonts w:ascii="Arial" w:eastAsia="Arial" w:hAnsi="Arial" w:cs="Arial"/>
          <w:b/>
          <w:color w:val="0D0D0D"/>
          <w:sz w:val="24"/>
          <w:szCs w:val="24"/>
        </w:rPr>
        <w:t xml:space="preserve"> </w:t>
      </w:r>
      <w:r w:rsidRPr="00206D24">
        <w:rPr>
          <w:rFonts w:ascii="Sylfaen" w:eastAsia="Arial" w:hAnsi="Sylfaen" w:cs="Sylfaen"/>
          <w:b/>
          <w:color w:val="0D0D0D"/>
          <w:sz w:val="24"/>
          <w:szCs w:val="24"/>
        </w:rPr>
        <w:t>პროგრამ</w:t>
      </w:r>
      <w:r>
        <w:rPr>
          <w:rFonts w:ascii="Sylfaen" w:eastAsia="Arial" w:hAnsi="Sylfaen" w:cs="Sylfaen"/>
          <w:b/>
          <w:color w:val="0D0D0D"/>
          <w:sz w:val="24"/>
          <w:szCs w:val="24"/>
          <w:lang w:val="ka-GE"/>
        </w:rPr>
        <w:t>ა 202</w:t>
      </w:r>
      <w:r w:rsidR="000D6827">
        <w:rPr>
          <w:rFonts w:ascii="Sylfaen" w:eastAsia="Arial" w:hAnsi="Sylfaen" w:cs="Sylfaen"/>
          <w:b/>
          <w:color w:val="0D0D0D"/>
          <w:sz w:val="24"/>
          <w:szCs w:val="24"/>
          <w:lang w:val="en-US"/>
        </w:rPr>
        <w:t>3</w:t>
      </w:r>
    </w:p>
    <w:p w14:paraId="5FA4E20E" w14:textId="3FF60C5C" w:rsidR="00EC036F" w:rsidRPr="00206D24" w:rsidRDefault="00EC036F" w:rsidP="004823DE">
      <w:pPr>
        <w:spacing w:after="0"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="Sylfaen" w:eastAsia="Times New Roman" w:hAnsi="Sylfaen" w:cs="Times New Roman"/>
          <w:position w:val="0"/>
          <w:szCs w:val="24"/>
          <w:lang w:val="ka-GE"/>
        </w:rPr>
      </w:pPr>
      <w:r w:rsidRPr="00206D24">
        <w:rPr>
          <w:rFonts w:ascii="Sylfaen" w:eastAsia="Times New Roman" w:hAnsi="Sylfaen" w:cs="Sylfaen"/>
          <w:b/>
          <w:bCs/>
          <w:color w:val="000000"/>
          <w:position w:val="0"/>
          <w:szCs w:val="24"/>
          <w:lang w:val="ka-GE"/>
        </w:rPr>
        <w:t xml:space="preserve">ზუგდიდის მუნიციპალიტეტში მდებარე </w:t>
      </w:r>
      <w:r w:rsidRPr="00206D24">
        <w:rPr>
          <w:rFonts w:ascii="Sylfaen" w:eastAsia="Times New Roman" w:hAnsi="Sylfaen" w:cs="Sylfaen"/>
          <w:b/>
          <w:bCs/>
          <w:color w:val="000000"/>
          <w:position w:val="0"/>
          <w:szCs w:val="24"/>
        </w:rPr>
        <w:t>ჭაქვინჯის</w:t>
      </w:r>
      <w:r w:rsidRPr="00206D24">
        <w:rPr>
          <w:rFonts w:ascii="Times New Roman" w:eastAsia="Times New Roman" w:hAnsi="Times New Roman" w:cs="Times New Roman"/>
          <w:b/>
          <w:bCs/>
          <w:color w:val="000000"/>
          <w:position w:val="0"/>
          <w:szCs w:val="24"/>
        </w:rPr>
        <w:t xml:space="preserve"> </w:t>
      </w:r>
      <w:r w:rsidRPr="00206D24">
        <w:rPr>
          <w:rFonts w:ascii="Sylfaen" w:eastAsia="Times New Roman" w:hAnsi="Sylfaen" w:cs="Sylfaen"/>
          <w:b/>
          <w:bCs/>
          <w:color w:val="000000"/>
          <w:position w:val="0"/>
          <w:szCs w:val="24"/>
        </w:rPr>
        <w:t>ციხე</w:t>
      </w:r>
      <w:r w:rsidRPr="00206D24">
        <w:rPr>
          <w:rFonts w:ascii="Sylfaen" w:eastAsia="Times New Roman" w:hAnsi="Sylfaen" w:cs="Times New Roman"/>
          <w:b/>
          <w:bCs/>
          <w:color w:val="000000"/>
          <w:position w:val="0"/>
          <w:szCs w:val="24"/>
          <w:lang w:val="ka-GE"/>
        </w:rPr>
        <w:t xml:space="preserve"> </w:t>
      </w:r>
      <w:r w:rsidRPr="00206D24">
        <w:rPr>
          <w:rFonts w:ascii="Arial Unicode MS" w:eastAsia="Arial Unicode MS" w:hAnsi="Arial Unicode MS" w:cs="Arial Unicode MS"/>
          <w:b/>
          <w:szCs w:val="24"/>
        </w:rPr>
        <w:t>ევროპ</w:t>
      </w:r>
      <w:r w:rsidR="006E3328">
        <w:rPr>
          <w:rFonts w:ascii="Sylfaen" w:eastAsia="Arial Unicode MS" w:hAnsi="Sylfaen" w:cs="Arial Unicode MS"/>
          <w:b/>
          <w:szCs w:val="24"/>
          <w:lang w:val="ka-GE"/>
        </w:rPr>
        <w:t xml:space="preserve">ული მემკვიდრეობის </w:t>
      </w:r>
      <w:r w:rsidR="008D695D" w:rsidRPr="00206D24">
        <w:rPr>
          <w:rFonts w:ascii="Sylfaen" w:eastAsia="Arial Unicode MS" w:hAnsi="Sylfaen" w:cs="Arial Unicode MS"/>
          <w:b/>
          <w:szCs w:val="24"/>
          <w:lang w:val="ka-GE"/>
        </w:rPr>
        <w:t>განსაკუთრებული</w:t>
      </w:r>
      <w:r w:rsidRPr="00206D24">
        <w:rPr>
          <w:rFonts w:ascii="Arial Unicode MS" w:eastAsia="Arial Unicode MS" w:hAnsi="Arial Unicode MS" w:cs="Arial Unicode MS"/>
          <w:b/>
          <w:szCs w:val="24"/>
        </w:rPr>
        <w:t xml:space="preserve"> საფრთხის </w:t>
      </w:r>
      <w:r w:rsidR="008D695D" w:rsidRPr="00206D24">
        <w:rPr>
          <w:rFonts w:ascii="Sylfaen" w:eastAsia="Arial Unicode MS" w:hAnsi="Sylfaen" w:cs="Arial Unicode MS"/>
          <w:b/>
          <w:szCs w:val="24"/>
          <w:lang w:val="ka-GE"/>
        </w:rPr>
        <w:t>ქვეშ</w:t>
      </w:r>
      <w:r w:rsidRPr="00206D24">
        <w:rPr>
          <w:rFonts w:ascii="Arial Unicode MS" w:eastAsia="Arial Unicode MS" w:hAnsi="Arial Unicode MS" w:cs="Arial Unicode MS"/>
          <w:b/>
          <w:szCs w:val="24"/>
        </w:rPr>
        <w:t xml:space="preserve"> მყოფ </w:t>
      </w:r>
      <w:r w:rsidR="008D695D" w:rsidRPr="00206D24">
        <w:rPr>
          <w:rFonts w:ascii="Arial Unicode MS" w:eastAsia="Arial Unicode MS" w:hAnsi="Arial Unicode MS" w:cs="Arial Unicode MS"/>
          <w:b/>
          <w:szCs w:val="24"/>
          <w:lang w:val="ka-GE"/>
        </w:rPr>
        <w:t xml:space="preserve">11 </w:t>
      </w:r>
      <w:r w:rsidRPr="00206D24">
        <w:rPr>
          <w:rFonts w:ascii="Arial Unicode MS" w:eastAsia="Arial Unicode MS" w:hAnsi="Arial Unicode MS" w:cs="Arial Unicode MS"/>
          <w:b/>
          <w:szCs w:val="24"/>
        </w:rPr>
        <w:t>ძეგლთა  შორისაა დასახელებული.</w:t>
      </w:r>
    </w:p>
    <w:p w14:paraId="0DDC8347" w14:textId="77777777" w:rsidR="00EC036F" w:rsidRDefault="00EC036F" w:rsidP="00CD59CE">
      <w:pPr>
        <w:spacing w:after="0" w:line="360" w:lineRule="auto"/>
        <w:ind w:left="0" w:hanging="2"/>
        <w:jc w:val="center"/>
        <w:rPr>
          <w:rFonts w:ascii="Arial" w:eastAsia="Arial" w:hAnsi="Arial" w:cs="Arial"/>
          <w:color w:val="0D0D0D"/>
          <w:sz w:val="24"/>
          <w:szCs w:val="24"/>
        </w:rPr>
      </w:pPr>
      <w:bookmarkStart w:id="0" w:name="_GoBack"/>
      <w:bookmarkEnd w:id="0"/>
    </w:p>
    <w:p w14:paraId="37EC3288" w14:textId="6BE37C75" w:rsidR="00136DCA" w:rsidRPr="00206D24" w:rsidRDefault="008D695D">
      <w:pPr>
        <w:spacing w:after="0" w:line="240" w:lineRule="auto"/>
        <w:ind w:left="0" w:hanging="2"/>
        <w:jc w:val="both"/>
        <w:rPr>
          <w:rFonts w:ascii="Arial" w:eastAsia="Arial" w:hAnsi="Arial" w:cs="Arial"/>
          <w:i/>
          <w:color w:val="0D0D0D"/>
          <w:sz w:val="20"/>
          <w:szCs w:val="20"/>
          <w:lang w:val="ka-GE"/>
        </w:rPr>
      </w:pP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ჰააგა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/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ლუქსემბურგი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, 25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იანვარი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, 2023 </w:t>
      </w:r>
    </w:p>
    <w:p w14:paraId="7B9B9251" w14:textId="77777777" w:rsidR="00136DCA" w:rsidRPr="00206D24" w:rsidRDefault="00136DCA" w:rsidP="003B1431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14:paraId="1A493546" w14:textId="34904D3D" w:rsidR="001161E5" w:rsidRPr="00206D24" w:rsidRDefault="008D695D" w:rsidP="003B1431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7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განსაკუთრებული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საფრთხის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ქვეშ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მყოფ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ძეგლთა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პროგრამის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10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წლის</w:t>
      </w:r>
      <w:r w:rsidR="00F257A1"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="00F257A1"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იუბილესთან</w:t>
      </w:r>
      <w:r w:rsidR="00F257A1"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დაკავშირებით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, 2023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წელს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ევროპა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ნოსტრამ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-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სამოქალაქო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საზოგადოების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ევროპული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ხმა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,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რომელიც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კულტურული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და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ბუნებრივი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მემკვიდრეობის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დაცვას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ემსახურება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-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და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მისმა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პარტნიორმა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ორგანიზაციამ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,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ევროპის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საინვესტიციო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ბანკის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ინსტიტუტმა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ამ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პროგრამის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ფარგლებში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ევროპის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განსაკუთრებული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საფრთხის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ქვეშ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მყოფ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11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ძეგლის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ჩამონათვალი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გამოაქვეყნა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>:</w:t>
      </w:r>
    </w:p>
    <w:p w14:paraId="058D7E0C" w14:textId="77777777" w:rsidR="00136DCA" w:rsidRPr="00206D24" w:rsidRDefault="00136DCA" w:rsidP="00372FBD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D0D0D"/>
          <w:szCs w:val="20"/>
        </w:rPr>
      </w:pPr>
    </w:p>
    <w:p w14:paraId="426A727A" w14:textId="55579302" w:rsidR="008D695D" w:rsidRPr="00206D24" w:rsidRDefault="008D695D">
      <w:pPr>
        <w:spacing w:after="0" w:line="312" w:lineRule="auto"/>
        <w:ind w:left="0" w:hanging="2"/>
        <w:jc w:val="both"/>
        <w:rPr>
          <w:rFonts w:ascii="Arial" w:eastAsia="Arial" w:hAnsi="Arial" w:cs="Arial"/>
          <w:b/>
          <w:color w:val="0D0D0D"/>
          <w:szCs w:val="20"/>
        </w:rPr>
      </w:pPr>
      <w:r w:rsidRPr="00206D24">
        <w:rPr>
          <w:rFonts w:ascii="Arial" w:eastAsia="Arial" w:hAnsi="Arial" w:cs="Arial"/>
          <w:b/>
          <w:color w:val="0D0D0D"/>
          <w:szCs w:val="20"/>
          <w:lang w:val="ka-GE"/>
        </w:rPr>
        <w:t xml:space="preserve">2023 </w:t>
      </w:r>
      <w:r w:rsidRPr="00206D24">
        <w:rPr>
          <w:rFonts w:ascii="Sylfaen" w:eastAsia="Arial" w:hAnsi="Sylfaen" w:cs="Sylfaen"/>
          <w:b/>
          <w:color w:val="0D0D0D"/>
          <w:szCs w:val="20"/>
          <w:lang w:val="ka-GE"/>
        </w:rPr>
        <w:t>წელს</w:t>
      </w:r>
      <w:r w:rsidRPr="00206D24">
        <w:rPr>
          <w:rFonts w:ascii="Arial" w:eastAsia="Arial" w:hAnsi="Arial" w:cs="Arial"/>
          <w:b/>
          <w:color w:val="0D0D0D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b/>
          <w:color w:val="0D0D0D"/>
          <w:szCs w:val="20"/>
        </w:rPr>
        <w:t>ევროპის</w:t>
      </w:r>
      <w:r w:rsidRPr="00206D24">
        <w:rPr>
          <w:rFonts w:ascii="Arial" w:eastAsia="Arial" w:hAnsi="Arial" w:cs="Arial"/>
          <w:b/>
          <w:color w:val="0D0D0D"/>
          <w:szCs w:val="20"/>
        </w:rPr>
        <w:t xml:space="preserve"> </w:t>
      </w:r>
      <w:r w:rsidRPr="00206D24">
        <w:rPr>
          <w:rFonts w:ascii="Sylfaen" w:eastAsia="Arial" w:hAnsi="Sylfaen" w:cs="Sylfaen"/>
          <w:b/>
          <w:color w:val="0D0D0D"/>
          <w:szCs w:val="20"/>
        </w:rPr>
        <w:t>განსაკუთრებული</w:t>
      </w:r>
      <w:r w:rsidRPr="00206D24">
        <w:rPr>
          <w:rFonts w:ascii="Arial" w:eastAsia="Arial" w:hAnsi="Arial" w:cs="Arial"/>
          <w:b/>
          <w:color w:val="0D0D0D"/>
          <w:szCs w:val="20"/>
        </w:rPr>
        <w:t xml:space="preserve"> </w:t>
      </w:r>
      <w:r w:rsidRPr="00206D24">
        <w:rPr>
          <w:rFonts w:ascii="Sylfaen" w:eastAsia="Arial" w:hAnsi="Sylfaen" w:cs="Sylfaen"/>
          <w:b/>
          <w:color w:val="0D0D0D"/>
          <w:szCs w:val="20"/>
        </w:rPr>
        <w:t>საფრთხის</w:t>
      </w:r>
      <w:r w:rsidRPr="00206D24">
        <w:rPr>
          <w:rFonts w:ascii="Arial" w:eastAsia="Arial" w:hAnsi="Arial" w:cs="Arial"/>
          <w:b/>
          <w:color w:val="0D0D0D"/>
          <w:szCs w:val="20"/>
        </w:rPr>
        <w:t xml:space="preserve"> </w:t>
      </w:r>
      <w:r w:rsidRPr="00206D24">
        <w:rPr>
          <w:rFonts w:ascii="Sylfaen" w:eastAsia="Arial" w:hAnsi="Sylfaen" w:cs="Sylfaen"/>
          <w:b/>
          <w:color w:val="0D0D0D"/>
          <w:szCs w:val="20"/>
        </w:rPr>
        <w:t>ქვეშ</w:t>
      </w:r>
      <w:r w:rsidRPr="00206D24">
        <w:rPr>
          <w:rFonts w:ascii="Arial" w:eastAsia="Arial" w:hAnsi="Arial" w:cs="Arial"/>
          <w:b/>
          <w:color w:val="0D0D0D"/>
          <w:szCs w:val="20"/>
        </w:rPr>
        <w:t xml:space="preserve"> </w:t>
      </w:r>
      <w:r w:rsidRPr="00206D24">
        <w:rPr>
          <w:rFonts w:ascii="Sylfaen" w:eastAsia="Arial" w:hAnsi="Sylfaen" w:cs="Sylfaen"/>
          <w:b/>
          <w:color w:val="0D0D0D"/>
          <w:szCs w:val="20"/>
        </w:rPr>
        <w:t>მყოფ</w:t>
      </w:r>
      <w:r w:rsidRPr="00206D24">
        <w:rPr>
          <w:rFonts w:ascii="Sylfaen" w:eastAsia="Arial" w:hAnsi="Sylfaen" w:cs="Sylfaen"/>
          <w:b/>
          <w:color w:val="0D0D0D"/>
          <w:szCs w:val="20"/>
          <w:lang w:val="ka-GE"/>
        </w:rPr>
        <w:t>ი</w:t>
      </w:r>
      <w:r w:rsidRPr="00206D24">
        <w:rPr>
          <w:rFonts w:ascii="Arial" w:eastAsia="Arial" w:hAnsi="Arial" w:cs="Arial"/>
          <w:b/>
          <w:color w:val="0D0D0D"/>
          <w:szCs w:val="20"/>
        </w:rPr>
        <w:t xml:space="preserve"> 11 </w:t>
      </w:r>
      <w:r w:rsidRPr="00206D24">
        <w:rPr>
          <w:rFonts w:ascii="Sylfaen" w:eastAsia="Arial" w:hAnsi="Sylfaen" w:cs="Sylfaen"/>
          <w:b/>
          <w:color w:val="0D0D0D"/>
          <w:szCs w:val="20"/>
        </w:rPr>
        <w:t>ძეგლი</w:t>
      </w:r>
      <w:r w:rsidRPr="00206D24">
        <w:rPr>
          <w:rFonts w:ascii="Sylfaen" w:eastAsia="Arial" w:hAnsi="Sylfaen" w:cs="Sylfaen"/>
          <w:b/>
          <w:color w:val="0D0D0D"/>
          <w:szCs w:val="20"/>
          <w:lang w:val="ka-GE"/>
        </w:rPr>
        <w:t>ა</w:t>
      </w:r>
      <w:r w:rsidRPr="00206D24">
        <w:rPr>
          <w:rFonts w:ascii="Arial" w:eastAsia="Arial" w:hAnsi="Arial" w:cs="Arial"/>
          <w:b/>
          <w:color w:val="0D0D0D"/>
          <w:szCs w:val="20"/>
          <w:lang w:val="ka-GE"/>
        </w:rPr>
        <w:t>:</w:t>
      </w:r>
      <w:r w:rsidRPr="00206D24">
        <w:rPr>
          <w:rFonts w:ascii="Arial" w:eastAsia="Arial" w:hAnsi="Arial" w:cs="Arial"/>
          <w:b/>
          <w:color w:val="0D0D0D"/>
          <w:szCs w:val="20"/>
        </w:rPr>
        <w:t xml:space="preserve"> </w:t>
      </w:r>
    </w:p>
    <w:p w14:paraId="028B73F4" w14:textId="39EAB8EF" w:rsidR="00BE24B2" w:rsidRPr="00206D24" w:rsidRDefault="00DC112E" w:rsidP="00BE24B2">
      <w:pPr>
        <w:numPr>
          <w:ilvl w:val="0"/>
          <w:numId w:val="2"/>
        </w:numPr>
        <w:suppressAutoHyphens/>
        <w:spacing w:after="0" w:line="312" w:lineRule="auto"/>
        <w:ind w:leftChars="0" w:left="426" w:firstLineChars="0" w:hanging="357"/>
        <w:jc w:val="both"/>
        <w:textAlignment w:val="auto"/>
        <w:outlineLvl w:val="9"/>
        <w:rPr>
          <w:rFonts w:ascii="Arial" w:eastAsia="Arial" w:hAnsi="Arial" w:cs="Arial"/>
          <w:b/>
          <w:color w:val="1155CC"/>
          <w:sz w:val="20"/>
          <w:szCs w:val="20"/>
        </w:rPr>
      </w:pPr>
      <w:hyperlink r:id="rId13" w:history="1">
        <w:bookmarkStart w:id="1" w:name="_Hlk124871486"/>
        <w:r w:rsidR="00BE24B2" w:rsidRPr="00206D24">
          <w:rPr>
            <w:rStyle w:val="Hyperlink"/>
            <w:rFonts w:ascii="Arial" w:eastAsia="Arial" w:hAnsi="Arial" w:cs="Arial"/>
            <w:b/>
            <w:color w:val="1155CC"/>
            <w:sz w:val="20"/>
            <w:szCs w:val="20"/>
          </w:rPr>
          <w:t>Tchakvinji Fortress</w:t>
        </w:r>
        <w:bookmarkEnd w:id="1"/>
        <w:r w:rsidR="00BE24B2" w:rsidRPr="00206D24">
          <w:rPr>
            <w:rStyle w:val="Hyperlink"/>
            <w:rFonts w:ascii="Arial" w:eastAsia="Arial" w:hAnsi="Arial" w:cs="Arial"/>
            <w:b/>
            <w:color w:val="1155CC"/>
            <w:sz w:val="20"/>
            <w:szCs w:val="20"/>
          </w:rPr>
          <w:t>, Zugdidi, GEORGIA</w:t>
        </w:r>
      </w:hyperlink>
      <w:r w:rsidR="00BE24B2" w:rsidRPr="00206D24">
        <w:rPr>
          <w:rFonts w:ascii="Arial" w:eastAsia="Arial" w:hAnsi="Arial" w:cs="Arial"/>
          <w:b/>
          <w:color w:val="1155CC"/>
          <w:sz w:val="20"/>
          <w:szCs w:val="20"/>
        </w:rPr>
        <w:t xml:space="preserve"> </w:t>
      </w:r>
    </w:p>
    <w:p w14:paraId="6BA24651" w14:textId="26F4FF84" w:rsidR="0069184E" w:rsidRPr="00206D24" w:rsidRDefault="00DC112E" w:rsidP="0069184E">
      <w:pPr>
        <w:numPr>
          <w:ilvl w:val="0"/>
          <w:numId w:val="2"/>
        </w:numPr>
        <w:suppressAutoHyphens/>
        <w:spacing w:after="0" w:line="312" w:lineRule="auto"/>
        <w:ind w:leftChars="0" w:left="426" w:firstLineChars="0" w:hanging="357"/>
        <w:jc w:val="both"/>
        <w:textDirection w:val="lrTb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</w:rPr>
      </w:pPr>
      <w:hyperlink r:id="rId14" w:history="1">
        <w:bookmarkStart w:id="2" w:name="_Hlk124865621"/>
        <w:r w:rsidR="0069184E" w:rsidRPr="00206D24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Kortrijk Railway Station</w:t>
        </w:r>
        <w:bookmarkEnd w:id="2"/>
        <w:r w:rsidR="0069184E" w:rsidRPr="00206D24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, Kortrijk, BELGIUM</w:t>
        </w:r>
      </w:hyperlink>
    </w:p>
    <w:p w14:paraId="4B7075FB" w14:textId="77777777" w:rsidR="0069184E" w:rsidRPr="00206D24" w:rsidRDefault="00DC112E" w:rsidP="0069184E">
      <w:pPr>
        <w:numPr>
          <w:ilvl w:val="0"/>
          <w:numId w:val="2"/>
        </w:numPr>
        <w:suppressAutoHyphens/>
        <w:spacing w:after="0" w:line="312" w:lineRule="auto"/>
        <w:ind w:leftChars="0" w:left="426" w:firstLineChars="0" w:hanging="357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</w:rPr>
      </w:pPr>
      <w:hyperlink r:id="rId15" w:history="1">
        <w:r w:rsidR="0069184E" w:rsidRPr="00206D24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Domain and Royal Museum of Mariemont, Morlanwelz, BELGIUM</w:t>
        </w:r>
      </w:hyperlink>
    </w:p>
    <w:p w14:paraId="346AEF08" w14:textId="77777777" w:rsidR="0069184E" w:rsidRPr="00206D24" w:rsidRDefault="00DC112E" w:rsidP="0069184E">
      <w:pPr>
        <w:numPr>
          <w:ilvl w:val="0"/>
          <w:numId w:val="2"/>
        </w:numPr>
        <w:suppressAutoHyphens/>
        <w:spacing w:after="0" w:line="312" w:lineRule="auto"/>
        <w:ind w:leftChars="0" w:left="426" w:firstLineChars="0" w:hanging="357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</w:rPr>
      </w:pPr>
      <w:hyperlink r:id="rId16" w:history="1">
        <w:r w:rsidR="0069184E" w:rsidRPr="00206D24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Partisan Memorial Cemetery, Mostar, BOSNIA AND HERZEGOVINA</w:t>
        </w:r>
      </w:hyperlink>
    </w:p>
    <w:p w14:paraId="706614B4" w14:textId="77777777" w:rsidR="0069184E" w:rsidRPr="00206D24" w:rsidRDefault="00DC112E" w:rsidP="0069184E">
      <w:pPr>
        <w:numPr>
          <w:ilvl w:val="0"/>
          <w:numId w:val="2"/>
        </w:numPr>
        <w:suppressAutoHyphens/>
        <w:spacing w:after="0" w:line="312" w:lineRule="auto"/>
        <w:ind w:leftChars="0" w:left="426" w:firstLineChars="0" w:hanging="357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</w:rPr>
      </w:pPr>
      <w:hyperlink r:id="rId17" w:history="1">
        <w:r w:rsidR="0069184E" w:rsidRPr="00206D24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Sisters’ House Ensemble, former Moravian settlement in Kleinwelka, GERMANY</w:t>
        </w:r>
      </w:hyperlink>
    </w:p>
    <w:p w14:paraId="17352B63" w14:textId="77777777" w:rsidR="0069184E" w:rsidRPr="00206D24" w:rsidRDefault="00DC112E" w:rsidP="0069184E">
      <w:pPr>
        <w:numPr>
          <w:ilvl w:val="0"/>
          <w:numId w:val="2"/>
        </w:numPr>
        <w:suppressAutoHyphens/>
        <w:spacing w:after="0" w:line="312" w:lineRule="auto"/>
        <w:ind w:leftChars="0" w:left="426" w:firstLineChars="0" w:hanging="357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</w:rPr>
      </w:pPr>
      <w:hyperlink r:id="rId18" w:history="1">
        <w:r w:rsidR="0069184E" w:rsidRPr="00206D24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Mansion (“Konaki”) of Gidas, Alexandreia, GREECE</w:t>
        </w:r>
      </w:hyperlink>
    </w:p>
    <w:p w14:paraId="6DCE4150" w14:textId="77777777" w:rsidR="0069184E" w:rsidRPr="00206D24" w:rsidRDefault="00DC112E" w:rsidP="0069184E">
      <w:pPr>
        <w:numPr>
          <w:ilvl w:val="0"/>
          <w:numId w:val="2"/>
        </w:numPr>
        <w:suppressAutoHyphens/>
        <w:spacing w:after="0" w:line="312" w:lineRule="auto"/>
        <w:ind w:leftChars="0" w:left="426" w:firstLineChars="0" w:hanging="357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</w:rPr>
      </w:pPr>
      <w:hyperlink r:id="rId19" w:history="1">
        <w:r w:rsidR="0069184E" w:rsidRPr="00206D24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Herman Ottó Museum, Miskolc, HUNGARY</w:t>
        </w:r>
      </w:hyperlink>
    </w:p>
    <w:p w14:paraId="1CAC9DCA" w14:textId="77777777" w:rsidR="0069184E" w:rsidRPr="00206D24" w:rsidRDefault="00DC112E" w:rsidP="0069184E">
      <w:pPr>
        <w:numPr>
          <w:ilvl w:val="0"/>
          <w:numId w:val="2"/>
        </w:numPr>
        <w:suppressAutoHyphens/>
        <w:spacing w:after="0" w:line="312" w:lineRule="auto"/>
        <w:ind w:leftChars="0" w:left="426" w:firstLineChars="0" w:hanging="357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</w:rPr>
      </w:pPr>
      <w:hyperlink r:id="rId20" w:history="1">
        <w:r w:rsidR="0069184E" w:rsidRPr="00206D24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Memento Park, Budapest, HUNGARY</w:t>
        </w:r>
      </w:hyperlink>
    </w:p>
    <w:p w14:paraId="252E0E73" w14:textId="77777777" w:rsidR="0069184E" w:rsidRPr="00206D24" w:rsidRDefault="00DC112E" w:rsidP="0069184E">
      <w:pPr>
        <w:numPr>
          <w:ilvl w:val="0"/>
          <w:numId w:val="2"/>
        </w:numPr>
        <w:suppressAutoHyphens/>
        <w:spacing w:after="0" w:line="312" w:lineRule="auto"/>
        <w:ind w:leftChars="0" w:left="426" w:firstLineChars="0" w:hanging="357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</w:rPr>
      </w:pPr>
      <w:hyperlink r:id="rId21" w:history="1">
        <w:r w:rsidR="0069184E" w:rsidRPr="00206D24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Cultural Landscape of Paštrovska Gora, MONTENEGRO</w:t>
        </w:r>
      </w:hyperlink>
    </w:p>
    <w:p w14:paraId="72ED10DD" w14:textId="77777777" w:rsidR="0069184E" w:rsidRPr="00206D24" w:rsidRDefault="00DC112E" w:rsidP="0069184E">
      <w:pPr>
        <w:numPr>
          <w:ilvl w:val="0"/>
          <w:numId w:val="2"/>
        </w:numPr>
        <w:suppressAutoHyphens/>
        <w:spacing w:after="0" w:line="312" w:lineRule="auto"/>
        <w:ind w:leftChars="0" w:left="426" w:firstLineChars="0" w:hanging="357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</w:rPr>
      </w:pPr>
      <w:hyperlink r:id="rId22" w:history="1">
        <w:r w:rsidR="0069184E" w:rsidRPr="00206D24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Cultural Landscape of Sveti Stefan, Paštrovići, MONTENEGRO</w:t>
        </w:r>
      </w:hyperlink>
    </w:p>
    <w:p w14:paraId="0BACEC3E" w14:textId="77777777" w:rsidR="0069184E" w:rsidRPr="00206D24" w:rsidRDefault="00DC112E" w:rsidP="0069184E">
      <w:pPr>
        <w:numPr>
          <w:ilvl w:val="0"/>
          <w:numId w:val="2"/>
        </w:numPr>
        <w:suppressAutoHyphens/>
        <w:spacing w:after="0" w:line="312" w:lineRule="auto"/>
        <w:ind w:leftChars="0" w:left="426" w:firstLineChars="0" w:hanging="357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</w:rPr>
      </w:pPr>
      <w:hyperlink r:id="rId23" w:history="1">
        <w:r w:rsidR="0069184E" w:rsidRPr="00206D24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Watermills of Bistrica, Petrovac na Mlavi, SERBIA</w:t>
        </w:r>
      </w:hyperlink>
    </w:p>
    <w:p w14:paraId="233B8FDA" w14:textId="77777777" w:rsidR="00136DCA" w:rsidRPr="00206D24" w:rsidRDefault="00136DCA" w:rsidP="00CD59CE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14:paraId="7BD0BC6D" w14:textId="77CDD01D" w:rsidR="008D695D" w:rsidRPr="00206D24" w:rsidRDefault="008D695D" w:rsidP="003B1431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3" w:name="_heading=h.gjdgxs" w:colFirst="0" w:colLast="0"/>
      <w:bookmarkEnd w:id="3"/>
      <w:r w:rsidRPr="00206D24">
        <w:rPr>
          <w:rFonts w:ascii="Sylfaen" w:eastAsia="Arial" w:hAnsi="Sylfaen" w:cs="Sylfaen"/>
          <w:color w:val="000000"/>
          <w:sz w:val="20"/>
          <w:szCs w:val="20"/>
        </w:rPr>
        <w:t>თითოეული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ძეგლის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შერჩევა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მოხდა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მემკვიდრეობის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გამორჩეულობისა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და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კულტურული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ფასეულობის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ასევე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მათ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მიმართ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დღეს</w:t>
      </w:r>
      <w:r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არსებული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მნიშვნელოვანი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საფრთხის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მიხედვით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ამ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ობიექტების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გადასარჩენად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ადგილობრივი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მოსახლეობის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ჩართულობის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დონე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და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საჯარო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თუ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კერძო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სექტორების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პასუხისმგებლობა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გადამწყვეტ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დამატებით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ღირებულებად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განიხილებოდა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შერჩევის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კიდევ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ერთი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კრიტერიუმი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დასახელებული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ობიექტების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პოტენციალია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რაც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მათ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ქალაქებსა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და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ფართოდ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რეგიონში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მდგრადი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განვითარების</w:t>
      </w:r>
      <w:r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ა</w:t>
      </w:r>
      <w:r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და</w:t>
      </w:r>
      <w:r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მშვიდობისა</w:t>
      </w:r>
      <w:r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და</w:t>
      </w:r>
      <w:r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დიალოგის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ხელშეწყობას</w:t>
      </w:r>
      <w:r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00000"/>
          <w:sz w:val="20"/>
          <w:szCs w:val="20"/>
        </w:rPr>
        <w:t>გულისხმობს</w:t>
      </w:r>
      <w:r w:rsidRPr="00206D24"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14:paraId="0C338AE8" w14:textId="77777777" w:rsidR="00136DCA" w:rsidRPr="00206D24" w:rsidRDefault="00136DCA" w:rsidP="003B1431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</w:p>
    <w:p w14:paraId="5BFC8917" w14:textId="57A27282" w:rsidR="008D695D" w:rsidRPr="00206D24" w:rsidRDefault="00C04C66" w:rsidP="003B1431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ka-GE"/>
        </w:rPr>
      </w:pPr>
      <w:r w:rsidRPr="00206D24">
        <w:rPr>
          <w:rFonts w:ascii="Sylfaen" w:eastAsia="Arial" w:hAnsi="Sylfaen" w:cs="Sylfaen"/>
          <w:color w:val="0D0D0D"/>
          <w:sz w:val="20"/>
          <w:szCs w:val="20"/>
        </w:rPr>
        <w:lastRenderedPageBreak/>
        <w:t>განსაკუთრებული</w:t>
      </w:r>
      <w:r w:rsidRPr="00206D24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D0D0D"/>
          <w:sz w:val="20"/>
          <w:szCs w:val="20"/>
        </w:rPr>
        <w:t>საფრთხის</w:t>
      </w:r>
      <w:r w:rsidRPr="00206D24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D0D0D"/>
          <w:sz w:val="20"/>
          <w:szCs w:val="20"/>
        </w:rPr>
        <w:t>ქვეშ</w:t>
      </w:r>
      <w:r w:rsidRPr="00206D24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Pr="00206D24">
        <w:rPr>
          <w:rFonts w:ascii="Sylfaen" w:eastAsia="Arial" w:hAnsi="Sylfaen" w:cs="Sylfaen"/>
          <w:color w:val="0D0D0D"/>
          <w:sz w:val="20"/>
          <w:szCs w:val="20"/>
        </w:rPr>
        <w:t>მყოფ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ი</w:t>
      </w:r>
      <w:r w:rsidRPr="00206D24">
        <w:rPr>
          <w:rFonts w:ascii="Arial" w:eastAsia="Arial" w:hAnsi="Arial" w:cs="Arial"/>
          <w:color w:val="0D0D0D"/>
          <w:sz w:val="20"/>
          <w:szCs w:val="20"/>
        </w:rPr>
        <w:t xml:space="preserve"> 11 </w:t>
      </w:r>
      <w:r w:rsidRPr="00206D24">
        <w:rPr>
          <w:rFonts w:ascii="Sylfaen" w:eastAsia="Arial" w:hAnsi="Sylfaen" w:cs="Sylfaen"/>
          <w:color w:val="0D0D0D"/>
          <w:sz w:val="20"/>
          <w:szCs w:val="20"/>
        </w:rPr>
        <w:t>ძეგლი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="008D695D" w:rsidRPr="00206D24">
        <w:rPr>
          <w:rFonts w:ascii="Sylfaen" w:eastAsia="Arial" w:hAnsi="Sylfaen" w:cs="Sylfaen"/>
          <w:color w:val="0D0D0D"/>
          <w:sz w:val="20"/>
          <w:szCs w:val="20"/>
        </w:rPr>
        <w:t>საერთაშორისო</w:t>
      </w:r>
      <w:r w:rsidR="008D695D" w:rsidRPr="00206D24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="004823DE"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მრჩეველთა</w:t>
      </w:r>
      <w:r w:rsidR="008D695D" w:rsidRPr="00206D24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="004823DE"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პანელის</w:t>
      </w:r>
      <w:r w:rsidR="008D695D" w:rsidRPr="00206D24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="008D695D" w:rsidRPr="00206D24">
        <w:rPr>
          <w:rFonts w:ascii="Sylfaen" w:eastAsia="Arial" w:hAnsi="Sylfaen" w:cs="Sylfaen"/>
          <w:color w:val="0D0D0D"/>
          <w:sz w:val="20"/>
          <w:szCs w:val="20"/>
        </w:rPr>
        <w:t>მიერ</w:t>
      </w:r>
      <w:r w:rsidR="008D695D" w:rsidRPr="00206D24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="008D695D" w:rsidRPr="00206D24">
        <w:rPr>
          <w:rFonts w:ascii="Sylfaen" w:eastAsia="Arial" w:hAnsi="Sylfaen" w:cs="Sylfaen"/>
          <w:color w:val="0D0D0D"/>
          <w:sz w:val="20"/>
          <w:szCs w:val="20"/>
        </w:rPr>
        <w:t>იქნა</w:t>
      </w:r>
      <w:r w:rsidR="008D695D" w:rsidRPr="00206D24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="008D695D" w:rsidRPr="00206D24">
        <w:rPr>
          <w:rFonts w:ascii="Sylfaen" w:eastAsia="Arial" w:hAnsi="Sylfaen" w:cs="Sylfaen"/>
          <w:color w:val="0D0D0D"/>
          <w:sz w:val="20"/>
          <w:szCs w:val="20"/>
        </w:rPr>
        <w:t>შერჩეული</w:t>
      </w:r>
      <w:r w:rsidR="008D695D" w:rsidRPr="00206D24">
        <w:rPr>
          <w:rFonts w:ascii="Arial" w:eastAsia="Arial" w:hAnsi="Arial" w:cs="Arial"/>
          <w:color w:val="0D0D0D"/>
          <w:sz w:val="20"/>
          <w:szCs w:val="20"/>
        </w:rPr>
        <w:t xml:space="preserve">, </w:t>
      </w:r>
      <w:r w:rsidR="008D695D" w:rsidRPr="00206D24">
        <w:rPr>
          <w:rFonts w:ascii="Sylfaen" w:eastAsia="Arial" w:hAnsi="Sylfaen" w:cs="Sylfaen"/>
          <w:color w:val="0D0D0D"/>
          <w:sz w:val="20"/>
          <w:szCs w:val="20"/>
        </w:rPr>
        <w:t>რომლის</w:t>
      </w:r>
      <w:r w:rsidR="008D695D" w:rsidRPr="00206D24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="008D695D" w:rsidRPr="00206D24">
        <w:rPr>
          <w:rFonts w:ascii="Sylfaen" w:eastAsia="Arial" w:hAnsi="Sylfaen" w:cs="Sylfaen"/>
          <w:color w:val="0D0D0D"/>
          <w:sz w:val="20"/>
          <w:szCs w:val="20"/>
        </w:rPr>
        <w:t>შემადგენლობაშიც</w:t>
      </w:r>
      <w:r w:rsidR="008D695D" w:rsidRPr="00206D24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="008D695D" w:rsidRPr="00206D24">
        <w:rPr>
          <w:rFonts w:ascii="Sylfaen" w:eastAsia="Arial" w:hAnsi="Sylfaen" w:cs="Sylfaen"/>
          <w:color w:val="0D0D0D"/>
          <w:sz w:val="20"/>
          <w:szCs w:val="20"/>
        </w:rPr>
        <w:t>არიან</w:t>
      </w:r>
      <w:r w:rsidR="008D695D" w:rsidRPr="00206D24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="008D695D" w:rsidRPr="00206D24">
        <w:rPr>
          <w:rFonts w:ascii="Sylfaen" w:eastAsia="Arial" w:hAnsi="Sylfaen" w:cs="Sylfaen"/>
          <w:color w:val="0D0D0D"/>
          <w:sz w:val="20"/>
          <w:szCs w:val="20"/>
        </w:rPr>
        <w:t>ისტორიის</w:t>
      </w:r>
      <w:r w:rsidR="008D695D" w:rsidRPr="00206D24">
        <w:rPr>
          <w:rFonts w:ascii="Arial" w:eastAsia="Arial" w:hAnsi="Arial" w:cs="Arial"/>
          <w:color w:val="0D0D0D"/>
          <w:sz w:val="20"/>
          <w:szCs w:val="20"/>
        </w:rPr>
        <w:t xml:space="preserve">, </w:t>
      </w:r>
      <w:r w:rsidR="008D695D" w:rsidRPr="00206D24">
        <w:rPr>
          <w:rFonts w:ascii="Sylfaen" w:eastAsia="Arial" w:hAnsi="Sylfaen" w:cs="Sylfaen"/>
          <w:color w:val="0D0D0D"/>
          <w:sz w:val="20"/>
          <w:szCs w:val="20"/>
        </w:rPr>
        <w:t>არქეოლოგიის</w:t>
      </w:r>
      <w:r w:rsidR="008D695D" w:rsidRPr="00206D24">
        <w:rPr>
          <w:rFonts w:ascii="Arial" w:eastAsia="Arial" w:hAnsi="Arial" w:cs="Arial"/>
          <w:color w:val="0D0D0D"/>
          <w:sz w:val="20"/>
          <w:szCs w:val="20"/>
        </w:rPr>
        <w:t xml:space="preserve">, </w:t>
      </w:r>
      <w:r w:rsidR="008D695D" w:rsidRPr="00206D24">
        <w:rPr>
          <w:rFonts w:ascii="Sylfaen" w:eastAsia="Arial" w:hAnsi="Sylfaen" w:cs="Sylfaen"/>
          <w:color w:val="0D0D0D"/>
          <w:sz w:val="20"/>
          <w:szCs w:val="20"/>
        </w:rPr>
        <w:t>არქიტექტურის</w:t>
      </w:r>
      <w:r w:rsidR="008D695D" w:rsidRPr="00206D24">
        <w:rPr>
          <w:rFonts w:ascii="Arial" w:eastAsia="Arial" w:hAnsi="Arial" w:cs="Arial"/>
          <w:color w:val="0D0D0D"/>
          <w:sz w:val="20"/>
          <w:szCs w:val="20"/>
        </w:rPr>
        <w:t xml:space="preserve">, </w:t>
      </w:r>
      <w:r w:rsidR="008D695D" w:rsidRPr="00206D24">
        <w:rPr>
          <w:rFonts w:ascii="Sylfaen" w:eastAsia="Arial" w:hAnsi="Sylfaen" w:cs="Sylfaen"/>
          <w:color w:val="0D0D0D"/>
          <w:sz w:val="20"/>
          <w:szCs w:val="20"/>
        </w:rPr>
        <w:t>კონსერვაციის</w:t>
      </w:r>
      <w:r w:rsidR="008D695D" w:rsidRPr="00206D24">
        <w:rPr>
          <w:rFonts w:ascii="Arial" w:eastAsia="Arial" w:hAnsi="Arial" w:cs="Arial"/>
          <w:color w:val="0D0D0D"/>
          <w:sz w:val="20"/>
          <w:szCs w:val="20"/>
        </w:rPr>
        <w:t xml:space="preserve">, </w:t>
      </w:r>
      <w:r w:rsidR="008D695D" w:rsidRPr="00206D24">
        <w:rPr>
          <w:rFonts w:ascii="Sylfaen" w:eastAsia="Arial" w:hAnsi="Sylfaen" w:cs="Sylfaen"/>
          <w:color w:val="0D0D0D"/>
          <w:sz w:val="20"/>
          <w:szCs w:val="20"/>
        </w:rPr>
        <w:t>პროექტის</w:t>
      </w:r>
      <w:r w:rsidR="008D695D" w:rsidRPr="00206D24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="008D695D" w:rsidRPr="00206D24">
        <w:rPr>
          <w:rFonts w:ascii="Sylfaen" w:eastAsia="Arial" w:hAnsi="Sylfaen" w:cs="Sylfaen"/>
          <w:color w:val="0D0D0D"/>
          <w:sz w:val="20"/>
          <w:szCs w:val="20"/>
        </w:rPr>
        <w:t>ანალიზისა</w:t>
      </w:r>
      <w:r w:rsidR="008D695D" w:rsidRPr="00206D24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="008D695D" w:rsidRPr="00206D24">
        <w:rPr>
          <w:rFonts w:ascii="Sylfaen" w:eastAsia="Arial" w:hAnsi="Sylfaen" w:cs="Sylfaen"/>
          <w:color w:val="0D0D0D"/>
          <w:sz w:val="20"/>
          <w:szCs w:val="20"/>
        </w:rPr>
        <w:t>და</w:t>
      </w:r>
      <w:r w:rsidR="008D695D" w:rsidRPr="00206D24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="008D695D" w:rsidRPr="00206D24">
        <w:rPr>
          <w:rFonts w:ascii="Sylfaen" w:eastAsia="Arial" w:hAnsi="Sylfaen" w:cs="Sylfaen"/>
          <w:color w:val="0D0D0D"/>
          <w:sz w:val="20"/>
          <w:szCs w:val="20"/>
        </w:rPr>
        <w:t>ფინანსების</w:t>
      </w:r>
      <w:r w:rsidR="008D695D" w:rsidRPr="00206D24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="008D695D" w:rsidRPr="00206D24">
        <w:rPr>
          <w:rFonts w:ascii="Sylfaen" w:eastAsia="Arial" w:hAnsi="Sylfaen" w:cs="Sylfaen"/>
          <w:color w:val="0D0D0D"/>
          <w:sz w:val="20"/>
          <w:szCs w:val="20"/>
        </w:rPr>
        <w:t>ექსპერტები</w:t>
      </w:r>
      <w:r w:rsidR="008D695D" w:rsidRPr="00206D24">
        <w:rPr>
          <w:rFonts w:ascii="Arial" w:eastAsia="Arial" w:hAnsi="Arial" w:cs="Arial"/>
          <w:color w:val="0D0D0D"/>
          <w:sz w:val="20"/>
          <w:szCs w:val="20"/>
        </w:rPr>
        <w:t>.</w:t>
      </w:r>
      <w:r w:rsidR="004823DE"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7 </w:t>
      </w:r>
      <w:r w:rsidR="004823DE"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განსაკუთრებული</w:t>
      </w:r>
      <w:r w:rsidR="004823DE"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საფრთხის</w:t>
      </w:r>
      <w:r w:rsidR="004823DE"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ქვეშ</w:t>
      </w:r>
      <w:r w:rsidR="004823DE"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მყოფ</w:t>
      </w:r>
      <w:r w:rsidR="004823DE"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ძეგლთა</w:t>
      </w:r>
      <w:r w:rsidR="004823DE"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პროგრამაზე</w:t>
      </w:r>
      <w:r w:rsidR="004823DE"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, 2023 </w:t>
      </w:r>
      <w:r w:rsidR="004823DE"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წელს</w:t>
      </w:r>
      <w:r w:rsidR="004823DE"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ნომინაციები</w:t>
      </w:r>
      <w:r w:rsidR="004823DE"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წარდგენილ</w:t>
      </w:r>
      <w:r w:rsidR="004823DE"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იქნა</w:t>
      </w:r>
      <w:r w:rsidR="004823DE"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ევროპა</w:t>
      </w:r>
      <w:r w:rsidR="004823DE"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ნოსტრასა</w:t>
      </w:r>
      <w:r w:rsidR="004823DE"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და</w:t>
      </w:r>
      <w:r w:rsidR="004823DE"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ევროპის</w:t>
      </w:r>
      <w:r w:rsidR="004823DE"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მემკვიდრეობის</w:t>
      </w:r>
      <w:r w:rsidR="004823DE"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ალიანსის</w:t>
      </w:r>
      <w:r w:rsidR="004823DE"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წევრი</w:t>
      </w:r>
      <w:r w:rsidR="004823DE"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ორგანიზაციების</w:t>
      </w:r>
      <w:r w:rsidR="004823DE"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, </w:t>
      </w:r>
      <w:r w:rsidR="004823DE"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ასოცირებული</w:t>
      </w:r>
      <w:r w:rsidR="004823DE"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ორგანიზაციების</w:t>
      </w:r>
      <w:r w:rsidR="004823DE"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, </w:t>
      </w:r>
      <w:r w:rsidR="004823DE"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ან</w:t>
      </w:r>
      <w:r w:rsidR="004823DE"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ინდივიდუალური</w:t>
      </w:r>
      <w:r w:rsidR="004823DE"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წევრების</w:t>
      </w:r>
      <w:r w:rsidR="004823DE"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მიერ</w:t>
      </w:r>
      <w:r w:rsidR="004823DE"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მთელი</w:t>
      </w:r>
      <w:r w:rsidR="004823DE"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ევროპიდან</w:t>
      </w:r>
      <w:r w:rsidR="004823DE"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. </w:t>
      </w:r>
    </w:p>
    <w:p w14:paraId="01B5605E" w14:textId="3E6BB218" w:rsidR="00CD59CE" w:rsidRPr="00206D24" w:rsidRDefault="00CD59CE" w:rsidP="003B1431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F0C5FE5" w14:textId="48C7CAE1" w:rsidR="007C4D14" w:rsidRPr="00206D24" w:rsidRDefault="007C4D14" w:rsidP="003B1431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5CB2FAB" w14:textId="77777777" w:rsidR="00BB0920" w:rsidRPr="00206D24" w:rsidRDefault="00BB0920" w:rsidP="00BB0920">
      <w:pPr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Times New Roman" w:hAnsi="Arial" w:cs="Arial"/>
          <w:position w:val="0"/>
          <w:szCs w:val="20"/>
        </w:rPr>
      </w:pPr>
      <w:r w:rsidRPr="00206D24">
        <w:rPr>
          <w:rFonts w:ascii="Sylfaen" w:eastAsia="Times New Roman" w:hAnsi="Sylfaen" w:cs="Sylfaen"/>
          <w:b/>
          <w:bCs/>
          <w:color w:val="000000"/>
          <w:position w:val="0"/>
          <w:szCs w:val="20"/>
        </w:rPr>
        <w:t>ჭაქვინჯის</w:t>
      </w:r>
      <w:r w:rsidRPr="00206D24">
        <w:rPr>
          <w:rFonts w:ascii="Arial" w:eastAsia="Times New Roman" w:hAnsi="Arial" w:cs="Arial"/>
          <w:b/>
          <w:bCs/>
          <w:color w:val="000000"/>
          <w:position w:val="0"/>
          <w:szCs w:val="20"/>
        </w:rPr>
        <w:t xml:space="preserve"> </w:t>
      </w:r>
      <w:r w:rsidRPr="00206D24">
        <w:rPr>
          <w:rFonts w:ascii="Sylfaen" w:eastAsia="Times New Roman" w:hAnsi="Sylfaen" w:cs="Sylfaen"/>
          <w:b/>
          <w:bCs/>
          <w:color w:val="000000"/>
          <w:position w:val="0"/>
          <w:szCs w:val="20"/>
        </w:rPr>
        <w:t>ციხე</w:t>
      </w:r>
      <w:r w:rsidRPr="00206D24">
        <w:rPr>
          <w:rFonts w:ascii="Arial" w:eastAsia="Times New Roman" w:hAnsi="Arial" w:cs="Arial"/>
          <w:b/>
          <w:bCs/>
          <w:color w:val="000000"/>
          <w:position w:val="0"/>
          <w:szCs w:val="20"/>
        </w:rPr>
        <w:t xml:space="preserve">, </w:t>
      </w:r>
      <w:r w:rsidRPr="00206D24">
        <w:rPr>
          <w:rFonts w:ascii="Sylfaen" w:eastAsia="Times New Roman" w:hAnsi="Sylfaen" w:cs="Sylfaen"/>
          <w:b/>
          <w:bCs/>
          <w:color w:val="000000"/>
          <w:position w:val="0"/>
          <w:szCs w:val="20"/>
        </w:rPr>
        <w:t>ზუგდიდი</w:t>
      </w:r>
      <w:r w:rsidRPr="00206D24">
        <w:rPr>
          <w:rFonts w:ascii="Arial" w:eastAsia="Times New Roman" w:hAnsi="Arial" w:cs="Arial"/>
          <w:b/>
          <w:bCs/>
          <w:color w:val="000000"/>
          <w:position w:val="0"/>
          <w:szCs w:val="20"/>
        </w:rPr>
        <w:t xml:space="preserve">, </w:t>
      </w:r>
      <w:r w:rsidRPr="00206D24">
        <w:rPr>
          <w:rFonts w:ascii="Sylfaen" w:eastAsia="Times New Roman" w:hAnsi="Sylfaen" w:cs="Sylfaen"/>
          <w:b/>
          <w:bCs/>
          <w:color w:val="000000"/>
          <w:position w:val="0"/>
          <w:szCs w:val="20"/>
        </w:rPr>
        <w:t>საქართველო</w:t>
      </w:r>
    </w:p>
    <w:p w14:paraId="3EF09893" w14:textId="77777777" w:rsidR="00BB0920" w:rsidRPr="00206D24" w:rsidRDefault="00BB0920" w:rsidP="00BB0920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0"/>
          <w:szCs w:val="20"/>
        </w:rPr>
      </w:pPr>
    </w:p>
    <w:p w14:paraId="2F1A16FF" w14:textId="77777777" w:rsidR="00BB0920" w:rsidRPr="00206D24" w:rsidRDefault="00BB0920" w:rsidP="00BB0920">
      <w:pPr>
        <w:spacing w:after="24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0"/>
          <w:szCs w:val="20"/>
        </w:rPr>
      </w:pP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ჭაქვინჯის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ციხე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ზუგდიდიდან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ჩრდილო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>-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აღმოსავლეთით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მდებარეობს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.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II-III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საუკუნეებშია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აგებული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და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XVIII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საუკუნემდე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გამოიყენებოდა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.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თუმცა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,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ჯერ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კიდევ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ელინისტურ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პერიოდში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(323-33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წწ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.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ჩვენს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წელთაღრიცხვამდე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)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ეს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ადგილი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აბრეშუმის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გზას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უკავშირდებოდა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>. </w:t>
      </w:r>
    </w:p>
    <w:p w14:paraId="16F0F514" w14:textId="77777777" w:rsidR="00BB0920" w:rsidRPr="00206D24" w:rsidRDefault="00BB0920" w:rsidP="00BB0920">
      <w:pPr>
        <w:spacing w:after="24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0"/>
          <w:szCs w:val="20"/>
        </w:rPr>
      </w:pP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ძეგლი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ორ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საუკუნეზე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მეტი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ხნის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განმავლობაში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იყო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მიტოვებული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და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რთული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კლიმატური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პირობების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ზემოქმედებით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მძიმედ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დაზიანდა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.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დამატებით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,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საბჭოთა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პერიოდში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აქ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კირის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კარიერი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გახსნეს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,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მიწის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მასების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გამოტანამ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222222"/>
          <w:position w:val="0"/>
          <w:sz w:val="20"/>
          <w:szCs w:val="20"/>
        </w:rPr>
        <w:t>გამოიწვია</w:t>
      </w:r>
      <w:r w:rsidRPr="00206D24">
        <w:rPr>
          <w:rFonts w:ascii="Arial" w:eastAsia="Times New Roman" w:hAnsi="Arial" w:cs="Arial"/>
          <w:color w:val="222222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222222"/>
          <w:position w:val="0"/>
          <w:sz w:val="20"/>
          <w:szCs w:val="20"/>
        </w:rPr>
        <w:t>კლდის</w:t>
      </w:r>
      <w:r w:rsidRPr="00206D24">
        <w:rPr>
          <w:rFonts w:ascii="Arial" w:eastAsia="Times New Roman" w:hAnsi="Arial" w:cs="Arial"/>
          <w:color w:val="222222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222222"/>
          <w:position w:val="0"/>
          <w:sz w:val="20"/>
          <w:szCs w:val="20"/>
        </w:rPr>
        <w:t>რღვევის</w:t>
      </w:r>
      <w:r w:rsidRPr="00206D24">
        <w:rPr>
          <w:rFonts w:ascii="Arial" w:eastAsia="Times New Roman" w:hAnsi="Arial" w:cs="Arial"/>
          <w:color w:val="222222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222222"/>
          <w:position w:val="0"/>
          <w:sz w:val="20"/>
          <w:szCs w:val="20"/>
        </w:rPr>
        <w:t>პროცესი</w:t>
      </w:r>
      <w:r w:rsidRPr="00206D24">
        <w:rPr>
          <w:rFonts w:ascii="Arial" w:eastAsia="Times New Roman" w:hAnsi="Arial" w:cs="Arial"/>
          <w:color w:val="222222"/>
          <w:position w:val="0"/>
          <w:sz w:val="20"/>
          <w:szCs w:val="20"/>
        </w:rPr>
        <w:t xml:space="preserve">, </w:t>
      </w:r>
      <w:r w:rsidRPr="00206D24">
        <w:rPr>
          <w:rFonts w:ascii="Sylfaen" w:eastAsia="Times New Roman" w:hAnsi="Sylfaen" w:cs="Sylfaen"/>
          <w:color w:val="222222"/>
          <w:position w:val="0"/>
          <w:sz w:val="20"/>
          <w:szCs w:val="20"/>
        </w:rPr>
        <w:t>რამაც</w:t>
      </w:r>
      <w:r w:rsidRPr="00206D24">
        <w:rPr>
          <w:rFonts w:ascii="Arial" w:eastAsia="Times New Roman" w:hAnsi="Arial" w:cs="Arial"/>
          <w:color w:val="222222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222222"/>
          <w:position w:val="0"/>
          <w:sz w:val="20"/>
          <w:szCs w:val="20"/>
        </w:rPr>
        <w:t>დიდი</w:t>
      </w:r>
      <w:r w:rsidRPr="00206D24">
        <w:rPr>
          <w:rFonts w:ascii="Arial" w:eastAsia="Times New Roman" w:hAnsi="Arial" w:cs="Arial"/>
          <w:color w:val="222222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222222"/>
          <w:position w:val="0"/>
          <w:sz w:val="20"/>
          <w:szCs w:val="20"/>
        </w:rPr>
        <w:t>საფრთხე</w:t>
      </w:r>
      <w:r w:rsidRPr="00206D24">
        <w:rPr>
          <w:rFonts w:ascii="Arial" w:eastAsia="Times New Roman" w:hAnsi="Arial" w:cs="Arial"/>
          <w:color w:val="222222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222222"/>
          <w:position w:val="0"/>
          <w:sz w:val="20"/>
          <w:szCs w:val="20"/>
        </w:rPr>
        <w:t>შეუქმნა</w:t>
      </w:r>
      <w:r w:rsidRPr="00206D24">
        <w:rPr>
          <w:rFonts w:ascii="Arial" w:eastAsia="Times New Roman" w:hAnsi="Arial" w:cs="Arial"/>
          <w:color w:val="222222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222222"/>
          <w:position w:val="0"/>
          <w:sz w:val="20"/>
          <w:szCs w:val="20"/>
        </w:rPr>
        <w:t>ძეგლის</w:t>
      </w:r>
      <w:r w:rsidRPr="00206D24">
        <w:rPr>
          <w:rFonts w:ascii="Arial" w:eastAsia="Times New Roman" w:hAnsi="Arial" w:cs="Arial"/>
          <w:color w:val="222222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222222"/>
          <w:position w:val="0"/>
          <w:sz w:val="20"/>
          <w:szCs w:val="20"/>
        </w:rPr>
        <w:t>საძირკველს</w:t>
      </w:r>
      <w:r w:rsidRPr="00206D24">
        <w:rPr>
          <w:rFonts w:ascii="Arial" w:eastAsia="Times New Roman" w:hAnsi="Arial" w:cs="Arial"/>
          <w:color w:val="222222"/>
          <w:position w:val="0"/>
          <w:sz w:val="20"/>
          <w:szCs w:val="20"/>
        </w:rPr>
        <w:t>. </w:t>
      </w:r>
    </w:p>
    <w:p w14:paraId="34F6BBD6" w14:textId="77777777" w:rsidR="00BB0920" w:rsidRPr="00206D24" w:rsidRDefault="00BB0920" w:rsidP="00BB0920">
      <w:pPr>
        <w:spacing w:after="24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0"/>
          <w:szCs w:val="20"/>
        </w:rPr>
      </w:pP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ჭაქვინჯის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ციხეს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2017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წელს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,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საქართველოს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მთავრობის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დადგენილებით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ეროვნული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მნიშვნელობის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ძეგლის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კატეგორია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განესაზღვრა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.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ციხის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შესწავლაში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,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საქართველოს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აკადემიური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საზოგადოებაც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ჩართული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იყო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-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აქ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1968-69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წლებში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არქეოლოგიური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გათხრები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ჩატარდა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,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რამაც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აჩვენა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,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რომ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გვიანი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ბრინჯაოს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ხანიდან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მოყოლებული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ამ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ადგილას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უწყვეტი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დასახლება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იყო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,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რაც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ამ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ლანდშაფტის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კულტურულად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კიდევ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უფრო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მნიშვნელოვანს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ხდის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>. </w:t>
      </w:r>
    </w:p>
    <w:p w14:paraId="7890C3BA" w14:textId="77777777" w:rsidR="00BB0920" w:rsidRPr="00206D24" w:rsidRDefault="00BB0920" w:rsidP="00BB0920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0"/>
          <w:szCs w:val="20"/>
        </w:rPr>
      </w:pP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>„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ზუგდიდის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კულტურული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განვითარების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სტრატეგია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“,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რომელიც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EU4Culture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პროექტის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მხარდაჭერით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შემუშავდა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,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სხვა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სტრატეგიულ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მიზანსწრაფვებთან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ერთად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მიზნად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ისახავს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ზუგდიდის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,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როგორც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კულტურული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მემკვიდრეობის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ინოვაციების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ქალაქის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პოზიციონირებას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,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მემკვიდრეობის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დაცვის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მხარდასაჭერად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თანამშრომლობის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წახალისებისა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და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ისტორიული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ადგილების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როლისა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და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ფუნქციების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ხელახალი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კონცეპტუალიზაციის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გზით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,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ამავდროულად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უცნობი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ისტორიების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აღმოჩენისა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და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ახალი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ტიპის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კულტურული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აქტივობების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ინიცირების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გზით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.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შესაბამისად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,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სტრატეგია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და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მის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სამოქმედო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გეგმასთან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ერთად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, 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ქმნის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ხელსაყრელ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პირობებს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შემდგომი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დაფინანსების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მოზიდვისა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და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ცნობიერების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ამაღლებისთვის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,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რაც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საბოლოო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ჯამში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ხელს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შეუწყობს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ძეგლის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გრძელვადიანი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დაცულობის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უზრუნველყოფას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>. </w:t>
      </w:r>
    </w:p>
    <w:p w14:paraId="64B19F3E" w14:textId="77777777" w:rsidR="00BB0920" w:rsidRPr="00206D24" w:rsidRDefault="00BB0920" w:rsidP="00BB0920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0"/>
          <w:szCs w:val="20"/>
        </w:rPr>
      </w:pPr>
    </w:p>
    <w:p w14:paraId="0D37044A" w14:textId="77777777" w:rsidR="00BB0920" w:rsidRPr="00206D24" w:rsidRDefault="00BB0920" w:rsidP="00BB0920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0"/>
          <w:szCs w:val="20"/>
        </w:rPr>
      </w:pP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შედეგად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ძეგლის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ფიზიკური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მდგომარეობა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გაუმჯობესდება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.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პროექტი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ასევე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ხელს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შეუწყობს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ადგილობრივი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თემის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გაძლიერებას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და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მოსახლეობისთვის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მდგრადი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სოციალურ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>-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ეკონომიკური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გარემოს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შექმნას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,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რაც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მათ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საშუალებას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მისცემს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დაბრუნდნენ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თავიანთ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საგვარეულო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სახლებში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.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მოსალოდნელია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,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რომ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ციხის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სათანადო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დაცვა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,  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რეგიონში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მეტ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დამთვალიერებელს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მოიზიდავს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და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ამავდროულად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,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გააფართოებს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ადგილობრივ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დასაქმების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ბაზარს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.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მოზიდვას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>.</w:t>
      </w:r>
    </w:p>
    <w:p w14:paraId="12AC3A8A" w14:textId="77777777" w:rsidR="00BB0920" w:rsidRPr="00206D24" w:rsidRDefault="00BB0920" w:rsidP="00BB0920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0"/>
          <w:szCs w:val="20"/>
        </w:rPr>
      </w:pPr>
    </w:p>
    <w:p w14:paraId="744E87B0" w14:textId="2C9AE5FB" w:rsidR="00BB0920" w:rsidRPr="00AE7E78" w:rsidRDefault="00BB0920" w:rsidP="00BB0920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Sylfaen" w:eastAsia="Times New Roman" w:hAnsi="Sylfaen" w:cs="Arial"/>
          <w:position w:val="0"/>
          <w:sz w:val="20"/>
          <w:szCs w:val="20"/>
          <w:lang w:val="ka-GE"/>
        </w:rPr>
      </w:pP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7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განსაკუთრებული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საფრთხის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ქვეშ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მყოფ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ძეგლთა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პროგრამაში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ნომინაცია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="006E3328"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საქართველოში</w:t>
      </w:r>
      <w:r w:rsidR="006E3328"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="006E3328"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ევროპა</w:t>
      </w:r>
      <w:r w:rsidR="006E3328"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="006E3328"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ნოსტრას</w:t>
      </w:r>
      <w:r w:rsidR="006E3328"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="006E3328"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წარმომადგენლობამ</w:t>
      </w:r>
      <w:r w:rsidR="006E3328"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="006E3328">
        <w:rPr>
          <w:rFonts w:ascii="Sylfaen" w:eastAsia="Times New Roman" w:hAnsi="Sylfaen" w:cs="Arial"/>
          <w:color w:val="000000"/>
          <w:position w:val="0"/>
          <w:sz w:val="20"/>
          <w:szCs w:val="20"/>
          <w:lang w:val="ka-GE"/>
        </w:rPr>
        <w:t xml:space="preserve"> -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ხელოვნების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საერთაშორისო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ცენტრმა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(GACC),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წარადგინა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.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მას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მხარს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უჭერს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ზუგდიდის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მუნიციპალიტეტის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მერია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(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ძეგლის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მესაკუთრე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)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და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სხვა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ადგილობრივი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პარტნიორები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>.</w:t>
      </w:r>
    </w:p>
    <w:p w14:paraId="03B856B0" w14:textId="77777777" w:rsidR="00BB0920" w:rsidRPr="00206D24" w:rsidRDefault="00BB0920" w:rsidP="00BB0920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0"/>
          <w:szCs w:val="20"/>
        </w:rPr>
      </w:pPr>
    </w:p>
    <w:p w14:paraId="51E25934" w14:textId="77777777" w:rsidR="00BB0920" w:rsidRPr="00206D24" w:rsidRDefault="00BB0920" w:rsidP="00BB0920">
      <w:pPr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0"/>
          <w:szCs w:val="20"/>
        </w:rPr>
      </w:pP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7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განსაკუთრებული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საფრთხის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ქვეშ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მყოფ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ძეგლთა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პროგრამის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მრჩეველთა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პანელი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ასევე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დაეთანხმა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წარმდგენს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, </w:t>
      </w:r>
      <w:r w:rsidRPr="00206D24">
        <w:rPr>
          <w:rFonts w:ascii="Sylfaen" w:eastAsia="Times New Roman" w:hAnsi="Sylfaen" w:cs="Sylfaen"/>
          <w:color w:val="000000"/>
          <w:position w:val="0"/>
          <w:sz w:val="20"/>
          <w:szCs w:val="20"/>
        </w:rPr>
        <w:t>რომ</w:t>
      </w:r>
      <w:r w:rsidRPr="00206D24">
        <w:rPr>
          <w:rFonts w:ascii="Arial" w:eastAsia="Times New Roman" w:hAnsi="Arial" w:cs="Arial"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Arial" w:eastAsia="Times New Roman" w:hAnsi="Arial" w:cs="Arial"/>
          <w:i/>
          <w:iCs/>
          <w:color w:val="000000"/>
          <w:position w:val="0"/>
          <w:sz w:val="20"/>
          <w:szCs w:val="20"/>
        </w:rPr>
        <w:t>„</w:t>
      </w:r>
      <w:r w:rsidRPr="00206D24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ისტორიულ</w:t>
      </w:r>
      <w:r w:rsidRPr="00206D24">
        <w:rPr>
          <w:rFonts w:ascii="Arial" w:eastAsia="Times New Roman" w:hAnsi="Arial" w:cs="Arial"/>
          <w:i/>
          <w:iCs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ქალაქ</w:t>
      </w:r>
      <w:r w:rsidRPr="00206D24">
        <w:rPr>
          <w:rFonts w:ascii="Arial" w:eastAsia="Times New Roman" w:hAnsi="Arial" w:cs="Arial"/>
          <w:i/>
          <w:iCs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ზუგდიდთან</w:t>
      </w:r>
      <w:r w:rsidRPr="00206D24">
        <w:rPr>
          <w:rFonts w:ascii="Arial" w:eastAsia="Times New Roman" w:hAnsi="Arial" w:cs="Arial"/>
          <w:i/>
          <w:iCs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და</w:t>
      </w:r>
      <w:r w:rsidRPr="00206D24">
        <w:rPr>
          <w:rFonts w:ascii="Arial" w:eastAsia="Times New Roman" w:hAnsi="Arial" w:cs="Arial"/>
          <w:i/>
          <w:iCs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შავი</w:t>
      </w:r>
      <w:r w:rsidRPr="00206D24">
        <w:rPr>
          <w:rFonts w:ascii="Arial" w:eastAsia="Times New Roman" w:hAnsi="Arial" w:cs="Arial"/>
          <w:i/>
          <w:iCs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ზღვის</w:t>
      </w:r>
      <w:r w:rsidRPr="00206D24">
        <w:rPr>
          <w:rFonts w:ascii="Arial" w:eastAsia="Times New Roman" w:hAnsi="Arial" w:cs="Arial"/>
          <w:i/>
          <w:iCs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სანაპიროსთან</w:t>
      </w:r>
      <w:r w:rsidRPr="00206D24">
        <w:rPr>
          <w:rFonts w:ascii="Arial" w:eastAsia="Times New Roman" w:hAnsi="Arial" w:cs="Arial"/>
          <w:i/>
          <w:iCs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სიახლოვე</w:t>
      </w:r>
      <w:r w:rsidRPr="00206D24">
        <w:rPr>
          <w:rFonts w:ascii="Arial" w:eastAsia="Times New Roman" w:hAnsi="Arial" w:cs="Arial"/>
          <w:i/>
          <w:iCs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წინა</w:t>
      </w:r>
      <w:r w:rsidRPr="00206D24">
        <w:rPr>
          <w:rFonts w:ascii="Arial" w:eastAsia="Times New Roman" w:hAnsi="Arial" w:cs="Arial"/>
          <w:i/>
          <w:iCs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პლანზე</w:t>
      </w:r>
      <w:r w:rsidRPr="00206D24">
        <w:rPr>
          <w:rFonts w:ascii="Arial" w:eastAsia="Times New Roman" w:hAnsi="Arial" w:cs="Arial"/>
          <w:i/>
          <w:iCs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უნდა</w:t>
      </w:r>
      <w:r w:rsidRPr="00206D24">
        <w:rPr>
          <w:rFonts w:ascii="Arial" w:eastAsia="Times New Roman" w:hAnsi="Arial" w:cs="Arial"/>
          <w:i/>
          <w:iCs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იყოს</w:t>
      </w:r>
      <w:r w:rsidRPr="00206D24">
        <w:rPr>
          <w:rFonts w:ascii="Arial" w:eastAsia="Times New Roman" w:hAnsi="Arial" w:cs="Arial"/>
          <w:i/>
          <w:iCs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წამოწეული</w:t>
      </w:r>
      <w:r w:rsidRPr="00206D24">
        <w:rPr>
          <w:rFonts w:ascii="Arial" w:eastAsia="Times New Roman" w:hAnsi="Arial" w:cs="Arial"/>
          <w:i/>
          <w:iCs/>
          <w:color w:val="000000"/>
          <w:position w:val="0"/>
          <w:sz w:val="20"/>
          <w:szCs w:val="20"/>
        </w:rPr>
        <w:t xml:space="preserve">, </w:t>
      </w:r>
      <w:r w:rsidRPr="00206D24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როგორც</w:t>
      </w:r>
      <w:r w:rsidRPr="00206D24">
        <w:rPr>
          <w:rFonts w:ascii="Arial" w:eastAsia="Times New Roman" w:hAnsi="Arial" w:cs="Arial"/>
          <w:i/>
          <w:iCs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საერთაშორისო</w:t>
      </w:r>
      <w:r w:rsidRPr="00206D24">
        <w:rPr>
          <w:rFonts w:ascii="Arial" w:eastAsia="Times New Roman" w:hAnsi="Arial" w:cs="Arial"/>
          <w:i/>
          <w:iCs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და</w:t>
      </w:r>
      <w:r w:rsidRPr="00206D24">
        <w:rPr>
          <w:rFonts w:ascii="Arial" w:eastAsia="Times New Roman" w:hAnsi="Arial" w:cs="Arial"/>
          <w:i/>
          <w:iCs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ადგილობრივი</w:t>
      </w:r>
      <w:r w:rsidRPr="00206D24">
        <w:rPr>
          <w:rFonts w:ascii="Arial" w:eastAsia="Times New Roman" w:hAnsi="Arial" w:cs="Arial"/>
          <w:i/>
          <w:iCs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ტურიზმის</w:t>
      </w:r>
      <w:r w:rsidRPr="00206D24">
        <w:rPr>
          <w:rFonts w:ascii="Arial" w:eastAsia="Times New Roman" w:hAnsi="Arial" w:cs="Arial"/>
          <w:i/>
          <w:iCs/>
          <w:color w:val="000000"/>
          <w:position w:val="0"/>
          <w:sz w:val="20"/>
          <w:szCs w:val="20"/>
        </w:rPr>
        <w:t xml:space="preserve"> </w:t>
      </w:r>
      <w:r w:rsidRPr="00206D24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წყარო</w:t>
      </w:r>
      <w:r w:rsidRPr="00206D24">
        <w:rPr>
          <w:rFonts w:ascii="Arial" w:eastAsia="Times New Roman" w:hAnsi="Arial" w:cs="Arial"/>
          <w:i/>
          <w:iCs/>
          <w:color w:val="000000"/>
          <w:position w:val="0"/>
          <w:sz w:val="20"/>
          <w:szCs w:val="20"/>
        </w:rPr>
        <w:t>“.</w:t>
      </w:r>
    </w:p>
    <w:p w14:paraId="4462E77C" w14:textId="709DAEB4" w:rsidR="004823DE" w:rsidRPr="00206D24" w:rsidRDefault="004823DE" w:rsidP="00BB0920">
      <w:pPr>
        <w:tabs>
          <w:tab w:val="left" w:pos="3686"/>
        </w:tabs>
        <w:spacing w:after="0" w:line="240" w:lineRule="auto"/>
        <w:ind w:leftChars="0" w:left="0" w:firstLineChars="0" w:firstLine="0"/>
        <w:jc w:val="both"/>
        <w:rPr>
          <w:rFonts w:ascii="Arial" w:eastAsia="Times New Roman" w:hAnsi="Arial" w:cs="Arial"/>
          <w:position w:val="0"/>
          <w:sz w:val="20"/>
          <w:szCs w:val="20"/>
          <w:lang w:val="ka-GE"/>
        </w:rPr>
      </w:pPr>
    </w:p>
    <w:p w14:paraId="1C6B13E8" w14:textId="0ABEA9FA" w:rsidR="00EC0D77" w:rsidRPr="00206D24" w:rsidRDefault="007C4D14" w:rsidP="00446434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hAnsi="Arial" w:cs="Arial"/>
          <w:i/>
          <w:color w:val="0F1419"/>
          <w:sz w:val="20"/>
          <w:szCs w:val="20"/>
          <w:shd w:val="clear" w:color="auto" w:fill="FFFFFF"/>
        </w:rPr>
      </w:pPr>
      <w:r w:rsidRPr="00206D24">
        <w:rPr>
          <w:rFonts w:ascii="Arial" w:eastAsia="Times New Roman" w:hAnsi="Arial" w:cs="Arial"/>
          <w:position w:val="0"/>
          <w:sz w:val="20"/>
          <w:szCs w:val="20"/>
        </w:rPr>
        <w:lastRenderedPageBreak/>
        <w:br/>
      </w:r>
      <w:bookmarkStart w:id="4" w:name="_heading=h.30j0zll" w:colFirst="0" w:colLast="0"/>
      <w:bookmarkEnd w:id="4"/>
      <w:r w:rsidR="004823DE"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ევროპა</w:t>
      </w:r>
      <w:r w:rsidR="004823DE"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ნოსტრას</w:t>
      </w:r>
      <w:r w:rsidR="004823DE"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აღმასრულებელმა</w:t>
      </w:r>
      <w:r w:rsidR="004823DE"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პრეზიდენტმა</w:t>
      </w:r>
      <w:r w:rsidR="004823DE"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, </w:t>
      </w:r>
      <w:r w:rsidR="004823DE"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პროფესორმა</w:t>
      </w:r>
      <w:r w:rsidR="004823DE"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b/>
          <w:color w:val="0D0D0D"/>
          <w:sz w:val="20"/>
          <w:szCs w:val="20"/>
          <w:lang w:val="ka-GE"/>
        </w:rPr>
        <w:t>ჰერმან</w:t>
      </w:r>
      <w:r w:rsidR="004823DE" w:rsidRPr="00206D24">
        <w:rPr>
          <w:rFonts w:ascii="Arial" w:eastAsia="Arial" w:hAnsi="Arial" w:cs="Arial"/>
          <w:b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b/>
          <w:color w:val="0D0D0D"/>
          <w:sz w:val="20"/>
          <w:szCs w:val="20"/>
          <w:lang w:val="ka-GE"/>
        </w:rPr>
        <w:t>პარცინგერმა</w:t>
      </w:r>
      <w:r w:rsidR="004823DE"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განაცხადა</w:t>
      </w:r>
      <w:r w:rsidR="004823DE"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: </w:t>
      </w:r>
      <w:r w:rsidR="00446434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>„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ეს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პირველადი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სია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მოიცავს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მემკვიდრეობის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მრავალფეროვან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ძეგლებს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,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რომლებიც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სხვადასხვა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ტიპის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სერიოზული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საფრთხის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წინაშე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დგანან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.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ადგილობრივი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მოსახლეობა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და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სამოქალაქო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საზოგადოების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ორგანიზაციები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ღრმად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არიან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მოწოდებულნი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შეინარჩუნონ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ჩვენი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საერთო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მემკვიდრეობის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ეს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შესანიშნავი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მაგალითები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,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მაგრამ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მათ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უფრო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ფართო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მხარდაჭერა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სჭირდებათ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.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ამიტომ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მოვუწოდებთ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ადგილობრივ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,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რეგიონულ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,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ეროვნულ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და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ევროპულ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დაინტერესებულ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მხარეებს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,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როგორც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საჯარო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,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ასევე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კერძო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სექტორს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,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გააერთიანონ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ძალისხმევა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ევროპა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ნოსტრას</w:t>
      </w:r>
      <w:r w:rsidR="00446434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ა</w:t>
      </w:r>
      <w:r w:rsidR="00446434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და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ჩვენს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წევრთა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და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პარტნიორთა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ქსელთან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,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რათა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უზრუნველყონ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სიცოცხლისუნარიანი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მომავალი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ამ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სიაში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823DE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შეყვანილი</w:t>
      </w:r>
      <w:r w:rsidR="004823DE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446434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ძეგლებისათვის</w:t>
      </w:r>
      <w:r w:rsidR="00446434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.“ </w:t>
      </w:r>
    </w:p>
    <w:p w14:paraId="1772FF69" w14:textId="31BD10C0" w:rsidR="00CD59CE" w:rsidRPr="00206D24" w:rsidRDefault="00CD59CE" w:rsidP="00870503">
      <w:pPr>
        <w:spacing w:after="0" w:line="240" w:lineRule="auto"/>
        <w:ind w:left="0" w:hanging="2"/>
        <w:jc w:val="both"/>
        <w:rPr>
          <w:rFonts w:ascii="Arial" w:hAnsi="Arial" w:cs="Arial"/>
          <w:i/>
          <w:color w:val="0F1419"/>
          <w:sz w:val="20"/>
          <w:szCs w:val="20"/>
          <w:shd w:val="clear" w:color="auto" w:fill="FFFFFF"/>
        </w:rPr>
      </w:pPr>
    </w:p>
    <w:p w14:paraId="2CA106EA" w14:textId="7E63CC0C" w:rsidR="001B6CCE" w:rsidRPr="00206D24" w:rsidRDefault="004823DE" w:rsidP="00FF4D94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  <w:r w:rsidRPr="00206D24">
        <w:rPr>
          <w:rFonts w:ascii="Sylfaen" w:eastAsia="Arial" w:hAnsi="Sylfaen" w:cs="Sylfaen"/>
          <w:b/>
          <w:color w:val="0D0D0D"/>
          <w:sz w:val="20"/>
          <w:szCs w:val="20"/>
        </w:rPr>
        <w:t>ევროპ</w:t>
      </w:r>
      <w:r w:rsidR="00FF4D94" w:rsidRPr="00206D24">
        <w:rPr>
          <w:rFonts w:ascii="Sylfaen" w:eastAsia="Arial" w:hAnsi="Sylfaen" w:cs="Sylfaen"/>
          <w:b/>
          <w:color w:val="0D0D0D"/>
          <w:sz w:val="20"/>
          <w:szCs w:val="20"/>
          <w:lang w:val="ka-GE"/>
        </w:rPr>
        <w:t>ის</w:t>
      </w:r>
      <w:r w:rsidR="00FF4D94" w:rsidRPr="00206D24">
        <w:rPr>
          <w:rFonts w:ascii="Arial" w:eastAsia="Arial" w:hAnsi="Arial" w:cs="Arial"/>
          <w:b/>
          <w:color w:val="0D0D0D"/>
          <w:sz w:val="20"/>
          <w:szCs w:val="20"/>
        </w:rPr>
        <w:t xml:space="preserve"> 7 </w:t>
      </w:r>
      <w:r w:rsidR="00FF4D94" w:rsidRPr="00206D24">
        <w:rPr>
          <w:rFonts w:ascii="Sylfaen" w:eastAsia="Arial" w:hAnsi="Sylfaen" w:cs="Sylfaen"/>
          <w:b/>
          <w:color w:val="0D0D0D"/>
          <w:sz w:val="20"/>
          <w:szCs w:val="20"/>
        </w:rPr>
        <w:t>განსაკუთრებული</w:t>
      </w:r>
      <w:r w:rsidR="00FF4D94" w:rsidRPr="00206D24">
        <w:rPr>
          <w:rFonts w:ascii="Arial" w:eastAsia="Arial" w:hAnsi="Arial" w:cs="Arial"/>
          <w:b/>
          <w:color w:val="0D0D0D"/>
          <w:sz w:val="20"/>
          <w:szCs w:val="20"/>
        </w:rPr>
        <w:t xml:space="preserve"> </w:t>
      </w:r>
      <w:r w:rsidR="00FF4D94" w:rsidRPr="00206D24">
        <w:rPr>
          <w:rFonts w:ascii="Sylfaen" w:eastAsia="Arial" w:hAnsi="Sylfaen" w:cs="Sylfaen"/>
          <w:b/>
          <w:color w:val="0D0D0D"/>
          <w:sz w:val="20"/>
          <w:szCs w:val="20"/>
        </w:rPr>
        <w:t>საფრთხის</w:t>
      </w:r>
      <w:r w:rsidR="00FF4D94" w:rsidRPr="00206D24">
        <w:rPr>
          <w:rFonts w:ascii="Arial" w:eastAsia="Arial" w:hAnsi="Arial" w:cs="Arial"/>
          <w:b/>
          <w:color w:val="0D0D0D"/>
          <w:sz w:val="20"/>
          <w:szCs w:val="20"/>
        </w:rPr>
        <w:t xml:space="preserve"> </w:t>
      </w:r>
      <w:r w:rsidR="00FF4D94" w:rsidRPr="00206D24">
        <w:rPr>
          <w:rFonts w:ascii="Sylfaen" w:eastAsia="Arial" w:hAnsi="Sylfaen" w:cs="Sylfaen"/>
          <w:b/>
          <w:color w:val="0D0D0D"/>
          <w:sz w:val="20"/>
          <w:szCs w:val="20"/>
        </w:rPr>
        <w:t>ქვეშ</w:t>
      </w:r>
      <w:r w:rsidR="00FF4D94" w:rsidRPr="00206D24">
        <w:rPr>
          <w:rFonts w:ascii="Arial" w:eastAsia="Arial" w:hAnsi="Arial" w:cs="Arial"/>
          <w:b/>
          <w:color w:val="0D0D0D"/>
          <w:sz w:val="20"/>
          <w:szCs w:val="20"/>
        </w:rPr>
        <w:t xml:space="preserve"> </w:t>
      </w:r>
      <w:r w:rsidR="00FF4D94" w:rsidRPr="00206D24">
        <w:rPr>
          <w:rFonts w:ascii="Sylfaen" w:eastAsia="Arial" w:hAnsi="Sylfaen" w:cs="Sylfaen"/>
          <w:b/>
          <w:color w:val="0D0D0D"/>
          <w:sz w:val="20"/>
          <w:szCs w:val="20"/>
        </w:rPr>
        <w:t>მყოფ</w:t>
      </w:r>
      <w:r w:rsidR="00FF4D94" w:rsidRPr="00206D24">
        <w:rPr>
          <w:rFonts w:ascii="Arial" w:eastAsia="Arial" w:hAnsi="Arial" w:cs="Arial"/>
          <w:b/>
          <w:color w:val="0D0D0D"/>
          <w:sz w:val="20"/>
          <w:szCs w:val="20"/>
        </w:rPr>
        <w:t xml:space="preserve"> </w:t>
      </w:r>
      <w:r w:rsidR="00FF4D94" w:rsidRPr="00206D24">
        <w:rPr>
          <w:rFonts w:ascii="Sylfaen" w:eastAsia="Arial" w:hAnsi="Sylfaen" w:cs="Sylfaen"/>
          <w:b/>
          <w:color w:val="0D0D0D"/>
          <w:sz w:val="20"/>
          <w:szCs w:val="20"/>
        </w:rPr>
        <w:t>ძეგლთა</w:t>
      </w:r>
      <w:r w:rsidR="00FF4D94" w:rsidRPr="00206D24">
        <w:rPr>
          <w:rFonts w:ascii="Arial" w:eastAsia="Arial" w:hAnsi="Arial" w:cs="Arial"/>
          <w:b/>
          <w:color w:val="0D0D0D"/>
          <w:sz w:val="20"/>
          <w:szCs w:val="20"/>
        </w:rPr>
        <w:t xml:space="preserve"> 2023 </w:t>
      </w:r>
      <w:r w:rsidR="00FF4D94" w:rsidRPr="00206D24">
        <w:rPr>
          <w:rFonts w:ascii="Sylfaen" w:eastAsia="Arial" w:hAnsi="Sylfaen" w:cs="Sylfaen"/>
          <w:b/>
          <w:color w:val="0D0D0D"/>
          <w:sz w:val="20"/>
          <w:szCs w:val="20"/>
        </w:rPr>
        <w:t>წლის</w:t>
      </w:r>
      <w:r w:rsidR="00FF4D94" w:rsidRPr="00206D24">
        <w:rPr>
          <w:rFonts w:ascii="Arial" w:eastAsia="Arial" w:hAnsi="Arial" w:cs="Arial"/>
          <w:b/>
          <w:color w:val="0D0D0D"/>
          <w:sz w:val="20"/>
          <w:szCs w:val="20"/>
        </w:rPr>
        <w:t xml:space="preserve"> </w:t>
      </w:r>
      <w:r w:rsidR="00FF4D94" w:rsidRPr="00206D24">
        <w:rPr>
          <w:rFonts w:ascii="Sylfaen" w:eastAsia="Arial" w:hAnsi="Sylfaen" w:cs="Sylfaen"/>
          <w:b/>
          <w:color w:val="0D0D0D"/>
          <w:sz w:val="20"/>
          <w:szCs w:val="20"/>
        </w:rPr>
        <w:t>სია</w:t>
      </w:r>
      <w:r w:rsidR="00FF4D94" w:rsidRPr="00206D24">
        <w:rPr>
          <w:rFonts w:ascii="Arial" w:eastAsia="Arial" w:hAnsi="Arial" w:cs="Arial"/>
          <w:b/>
          <w:color w:val="0D0D0D"/>
          <w:sz w:val="20"/>
          <w:szCs w:val="20"/>
        </w:rPr>
        <w:t xml:space="preserve"> </w:t>
      </w:r>
      <w:r w:rsidR="00FF4D94" w:rsidRPr="00206D24">
        <w:rPr>
          <w:rFonts w:ascii="Sylfaen" w:eastAsia="Arial" w:hAnsi="Sylfaen" w:cs="Sylfaen"/>
          <w:b/>
          <w:color w:val="0D0D0D"/>
          <w:sz w:val="20"/>
          <w:szCs w:val="20"/>
        </w:rPr>
        <w:t>აპრილში</w:t>
      </w:r>
      <w:r w:rsidR="00FF4D94" w:rsidRPr="00206D24">
        <w:rPr>
          <w:rFonts w:ascii="Arial" w:eastAsia="Arial" w:hAnsi="Arial" w:cs="Arial"/>
          <w:b/>
          <w:color w:val="0D0D0D"/>
          <w:sz w:val="20"/>
          <w:szCs w:val="20"/>
        </w:rPr>
        <w:t xml:space="preserve"> </w:t>
      </w:r>
      <w:r w:rsidR="00FF4D94" w:rsidRPr="00206D24">
        <w:rPr>
          <w:rFonts w:ascii="Sylfaen" w:eastAsia="Arial" w:hAnsi="Sylfaen" w:cs="Sylfaen"/>
          <w:b/>
          <w:color w:val="0D0D0D"/>
          <w:sz w:val="20"/>
          <w:szCs w:val="20"/>
        </w:rPr>
        <w:t>გახდება</w:t>
      </w:r>
      <w:r w:rsidR="00FF4D94" w:rsidRPr="00206D24">
        <w:rPr>
          <w:rFonts w:ascii="Arial" w:eastAsia="Arial" w:hAnsi="Arial" w:cs="Arial"/>
          <w:b/>
          <w:color w:val="0D0D0D"/>
          <w:sz w:val="20"/>
          <w:szCs w:val="20"/>
        </w:rPr>
        <w:t xml:space="preserve"> </w:t>
      </w:r>
      <w:r w:rsidR="00FF4D94" w:rsidRPr="00206D24">
        <w:rPr>
          <w:rFonts w:ascii="Sylfaen" w:eastAsia="Arial" w:hAnsi="Sylfaen" w:cs="Sylfaen"/>
          <w:b/>
          <w:color w:val="0D0D0D"/>
          <w:sz w:val="20"/>
          <w:szCs w:val="20"/>
        </w:rPr>
        <w:t>ცნობილი</w:t>
      </w:r>
      <w:r w:rsidR="00FF4D94" w:rsidRPr="00206D24">
        <w:rPr>
          <w:rFonts w:ascii="Arial" w:eastAsia="Arial" w:hAnsi="Arial" w:cs="Arial"/>
          <w:b/>
          <w:color w:val="0D0D0D"/>
          <w:sz w:val="20"/>
          <w:szCs w:val="20"/>
        </w:rPr>
        <w:t>.</w:t>
      </w:r>
      <w:r w:rsidR="00FF4D94" w:rsidRPr="00206D24">
        <w:rPr>
          <w:rFonts w:ascii="Arial" w:eastAsia="Times New Roman" w:hAnsi="Arial" w:cs="Arial"/>
          <w:color w:val="000000"/>
          <w:position w:val="0"/>
          <w:sz w:val="20"/>
          <w:szCs w:val="20"/>
          <w:lang w:val="ka-GE"/>
        </w:rPr>
        <w:t xml:space="preserve"> </w:t>
      </w:r>
    </w:p>
    <w:p w14:paraId="7A6FD991" w14:textId="40EEFDE6" w:rsidR="001B6CCE" w:rsidRPr="00206D24" w:rsidRDefault="001B6CCE" w:rsidP="00CD59CE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14:paraId="6236BC4E" w14:textId="502EF76F" w:rsidR="009014AA" w:rsidRPr="00206D24" w:rsidRDefault="009014AA" w:rsidP="009014AA">
      <w:pPr>
        <w:spacing w:after="0" w:line="240" w:lineRule="auto"/>
        <w:ind w:left="0" w:hanging="2"/>
        <w:rPr>
          <w:rFonts w:ascii="Arial" w:eastAsia="Merriweather" w:hAnsi="Arial" w:cs="Arial"/>
          <w:sz w:val="20"/>
          <w:szCs w:val="20"/>
        </w:rPr>
      </w:pPr>
    </w:p>
    <w:p w14:paraId="68E2DB91" w14:textId="78E04E76" w:rsidR="009014AA" w:rsidRPr="00206D24" w:rsidRDefault="009014AA" w:rsidP="009014AA">
      <w:pPr>
        <w:spacing w:after="0" w:line="240" w:lineRule="auto"/>
        <w:ind w:left="0" w:hanging="2"/>
        <w:rPr>
          <w:rFonts w:ascii="Arial" w:eastAsia="Merriweather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014AA" w:rsidRPr="00206D24" w14:paraId="24F12E68" w14:textId="77777777" w:rsidTr="009014AA">
        <w:tc>
          <w:tcPr>
            <w:tcW w:w="4675" w:type="dxa"/>
          </w:tcPr>
          <w:p w14:paraId="247B4299" w14:textId="7695730E" w:rsidR="009014AA" w:rsidRPr="00206D24" w:rsidRDefault="009014AA" w:rsidP="009014AA">
            <w:pPr>
              <w:suppressAutoHyphens w:val="0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  <w:r w:rsidRPr="00206D24">
              <w:rPr>
                <w:rFonts w:ascii="Sylfaen" w:eastAsia="Arial" w:hAnsi="Sylfaen" w:cs="Sylfaen"/>
                <w:b/>
                <w:color w:val="0D0D0D"/>
                <w:szCs w:val="20"/>
              </w:rPr>
              <w:t>საკონტაქტო</w:t>
            </w:r>
            <w:r w:rsidRPr="00206D24">
              <w:rPr>
                <w:rFonts w:ascii="Arial" w:eastAsia="Arial" w:hAnsi="Arial" w:cs="Arial"/>
                <w:b/>
                <w:color w:val="0D0D0D"/>
                <w:szCs w:val="20"/>
              </w:rPr>
              <w:t xml:space="preserve"> </w:t>
            </w:r>
            <w:r w:rsidRPr="00206D24">
              <w:rPr>
                <w:rFonts w:ascii="Sylfaen" w:eastAsia="Arial" w:hAnsi="Sylfaen" w:cs="Sylfaen"/>
                <w:b/>
                <w:color w:val="0D0D0D"/>
                <w:szCs w:val="20"/>
              </w:rPr>
              <w:t>ინფომრაცია</w:t>
            </w:r>
            <w:r w:rsidRPr="00206D24">
              <w:rPr>
                <w:rFonts w:ascii="Arial" w:eastAsia="Arial" w:hAnsi="Arial" w:cs="Arial"/>
                <w:b/>
                <w:color w:val="0D0D0D"/>
                <w:szCs w:val="20"/>
              </w:rPr>
              <w:t xml:space="preserve"> </w:t>
            </w:r>
            <w:r w:rsidRPr="00206D24">
              <w:rPr>
                <w:rFonts w:ascii="Sylfaen" w:eastAsia="Arial" w:hAnsi="Sylfaen" w:cs="Sylfaen"/>
                <w:b/>
                <w:color w:val="0D0D0D"/>
                <w:szCs w:val="20"/>
              </w:rPr>
              <w:t>პრესისთვის</w:t>
            </w:r>
            <w:r w:rsidRPr="00206D24">
              <w:rPr>
                <w:rFonts w:ascii="Arial" w:eastAsia="Arial" w:hAnsi="Arial" w:cs="Arial"/>
                <w:b/>
                <w:color w:val="0D0D0D"/>
                <w:szCs w:val="20"/>
              </w:rPr>
              <w:t>:</w:t>
            </w:r>
          </w:p>
        </w:tc>
        <w:tc>
          <w:tcPr>
            <w:tcW w:w="4675" w:type="dxa"/>
          </w:tcPr>
          <w:p w14:paraId="7F287D2A" w14:textId="77777777" w:rsidR="009014AA" w:rsidRPr="00206D24" w:rsidRDefault="009014AA" w:rsidP="009014AA">
            <w:pPr>
              <w:suppressAutoHyphens w:val="0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D0D0D"/>
                <w:szCs w:val="20"/>
              </w:rPr>
            </w:pPr>
            <w:r w:rsidRPr="00206D24">
              <w:rPr>
                <w:rFonts w:ascii="Sylfaen" w:eastAsia="Arial" w:hAnsi="Sylfaen" w:cs="Sylfaen"/>
                <w:b/>
                <w:color w:val="0D0D0D"/>
                <w:szCs w:val="20"/>
              </w:rPr>
              <w:t>დამატებით</w:t>
            </w:r>
            <w:r w:rsidRPr="00206D24">
              <w:rPr>
                <w:rFonts w:ascii="Arial" w:eastAsia="Arial" w:hAnsi="Arial" w:cs="Arial"/>
                <w:b/>
                <w:color w:val="0D0D0D"/>
                <w:szCs w:val="20"/>
              </w:rPr>
              <w:t xml:space="preserve"> </w:t>
            </w:r>
            <w:r w:rsidRPr="00206D24">
              <w:rPr>
                <w:rFonts w:ascii="Sylfaen" w:eastAsia="Arial" w:hAnsi="Sylfaen" w:cs="Sylfaen"/>
                <w:b/>
                <w:color w:val="0D0D0D"/>
                <w:szCs w:val="20"/>
              </w:rPr>
              <w:t>ინფორმაციისთვის</w:t>
            </w:r>
            <w:r w:rsidRPr="00206D24">
              <w:rPr>
                <w:rFonts w:ascii="Arial" w:eastAsia="Arial" w:hAnsi="Arial" w:cs="Arial"/>
                <w:b/>
                <w:color w:val="0D0D0D"/>
                <w:szCs w:val="20"/>
              </w:rPr>
              <w:t>:</w:t>
            </w:r>
          </w:p>
          <w:p w14:paraId="27B6A553" w14:textId="314A0181" w:rsidR="009014AA" w:rsidRPr="00206D24" w:rsidRDefault="009014AA" w:rsidP="009014AA">
            <w:pPr>
              <w:suppressAutoHyphens w:val="0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</w:p>
        </w:tc>
      </w:tr>
      <w:tr w:rsidR="009014AA" w:rsidRPr="00206D24" w14:paraId="623F307F" w14:textId="77777777" w:rsidTr="009014AA">
        <w:tc>
          <w:tcPr>
            <w:tcW w:w="4675" w:type="dxa"/>
          </w:tcPr>
          <w:p w14:paraId="6701E3C8" w14:textId="77777777" w:rsidR="009014AA" w:rsidRPr="00206D24" w:rsidRDefault="009014AA" w:rsidP="009014A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  <w:lang w:val="pt-PT" w:eastAsia="en-US"/>
              </w:rPr>
            </w:pPr>
            <w:r w:rsidRPr="00206D24">
              <w:rPr>
                <w:rFonts w:ascii="Arial" w:hAnsi="Arial" w:cs="Arial"/>
                <w:b/>
                <w:color w:val="0D0D0D"/>
                <w:sz w:val="20"/>
                <w:szCs w:val="20"/>
                <w:lang w:val="pt-PT" w:eastAsia="en-US"/>
              </w:rPr>
              <w:t>Europa Nostra</w:t>
            </w:r>
          </w:p>
          <w:p w14:paraId="4E8C5170" w14:textId="77777777" w:rsidR="009014AA" w:rsidRPr="00206D24" w:rsidRDefault="009014AA" w:rsidP="009014A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</w:pPr>
            <w:r w:rsidRPr="00206D24"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  <w:t>Joana Pinheiro</w:t>
            </w:r>
          </w:p>
          <w:p w14:paraId="781D1119" w14:textId="77777777" w:rsidR="009014AA" w:rsidRPr="00206D24" w:rsidRDefault="009014AA" w:rsidP="009014A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</w:pPr>
            <w:r w:rsidRPr="00206D24"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>Communications Coordinator</w:t>
            </w:r>
          </w:p>
          <w:p w14:paraId="0E25DD01" w14:textId="77777777" w:rsidR="009014AA" w:rsidRPr="00206D24" w:rsidRDefault="009014AA" w:rsidP="009014A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Cs/>
                <w:smallCaps/>
                <w:noProof/>
                <w:color w:val="0D0D0D"/>
                <w:sz w:val="20"/>
                <w:szCs w:val="20"/>
                <w:lang w:val="pt-PT"/>
              </w:rPr>
            </w:pPr>
            <w:r w:rsidRPr="00206D24"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 xml:space="preserve">E. jp@europanostra.org, </w:t>
            </w:r>
            <w:r w:rsidRPr="00206D24">
              <w:rPr>
                <w:rFonts w:ascii="Arial" w:hAnsi="Arial" w:cs="Arial"/>
                <w:bCs/>
                <w:smallCaps/>
                <w:noProof/>
                <w:color w:val="0D0D0D"/>
                <w:sz w:val="20"/>
                <w:szCs w:val="20"/>
                <w:lang w:val="pt-PT"/>
              </w:rPr>
              <w:t xml:space="preserve">M. </w:t>
            </w:r>
            <w:r w:rsidRPr="00206D24"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>+</w:t>
            </w:r>
            <w:r w:rsidRPr="00206D24">
              <w:rPr>
                <w:rFonts w:ascii="Arial" w:hAnsi="Arial" w:cs="Arial"/>
                <w:bCs/>
                <w:smallCaps/>
                <w:noProof/>
                <w:color w:val="0D0D0D"/>
                <w:sz w:val="20"/>
                <w:szCs w:val="20"/>
                <w:lang w:val="pt-PT"/>
              </w:rPr>
              <w:t>31 6 34 36 59 85</w:t>
            </w:r>
          </w:p>
          <w:p w14:paraId="5D9C18A6" w14:textId="77777777" w:rsidR="009014AA" w:rsidRPr="00206D24" w:rsidRDefault="009014AA" w:rsidP="009014A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D24">
              <w:rPr>
                <w:rFonts w:ascii="Arial" w:hAnsi="Arial" w:cs="Arial"/>
                <w:bCs/>
                <w:color w:val="0D0D0D"/>
                <w:sz w:val="20"/>
                <w:szCs w:val="20"/>
                <w:lang w:eastAsia="en-US"/>
              </w:rPr>
              <w:t>Antigoni Michael</w:t>
            </w:r>
          </w:p>
          <w:p w14:paraId="486A755E" w14:textId="77777777" w:rsidR="009014AA" w:rsidRPr="00206D24" w:rsidRDefault="009014AA" w:rsidP="009014A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</w:pPr>
            <w:r w:rsidRPr="00206D24"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  <w:t>7 Most Endangered Programme Coordinator</w:t>
            </w:r>
          </w:p>
          <w:p w14:paraId="3725618E" w14:textId="77777777" w:rsidR="009014AA" w:rsidRPr="00206D24" w:rsidRDefault="009014AA" w:rsidP="009014A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Cs/>
                <w:smallCaps/>
                <w:noProof/>
                <w:color w:val="0D0D0D"/>
                <w:sz w:val="20"/>
                <w:szCs w:val="20"/>
                <w:lang w:val="pt-PT"/>
              </w:rPr>
            </w:pPr>
            <w:r w:rsidRPr="00206D24"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  <w:t xml:space="preserve">E. </w:t>
            </w:r>
            <w:r w:rsidRPr="00206D24"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 xml:space="preserve">am@europanostra.org; </w:t>
            </w:r>
            <w:r w:rsidRPr="00206D24">
              <w:rPr>
                <w:rFonts w:ascii="Arial" w:hAnsi="Arial" w:cs="Arial"/>
                <w:bCs/>
                <w:smallCaps/>
                <w:noProof/>
                <w:color w:val="0D0D0D"/>
                <w:sz w:val="20"/>
                <w:szCs w:val="20"/>
                <w:lang w:val="pt-PT"/>
              </w:rPr>
              <w:t xml:space="preserve">T. </w:t>
            </w:r>
            <w:r w:rsidRPr="00206D24">
              <w:rPr>
                <w:rFonts w:ascii="Arial" w:hAnsi="Arial" w:cs="Arial"/>
                <w:color w:val="0D0D0D"/>
                <w:sz w:val="20"/>
                <w:szCs w:val="20"/>
              </w:rPr>
              <w:t>+31 (0) 70 302 40 51</w:t>
            </w:r>
          </w:p>
          <w:p w14:paraId="301C4639" w14:textId="77777777" w:rsidR="009014AA" w:rsidRPr="00206D24" w:rsidRDefault="009014AA" w:rsidP="009014A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Cs/>
                <w:smallCaps/>
                <w:noProof/>
                <w:sz w:val="20"/>
                <w:szCs w:val="20"/>
                <w:lang w:val="pt-PT"/>
              </w:rPr>
            </w:pPr>
          </w:p>
          <w:p w14:paraId="47BED70B" w14:textId="77777777" w:rsidR="009014AA" w:rsidRPr="00206D24" w:rsidRDefault="009014AA" w:rsidP="009014A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</w:pPr>
            <w:r w:rsidRPr="00206D24"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>European Investment Bank Institute</w:t>
            </w:r>
          </w:p>
          <w:p w14:paraId="7F4C8EC5" w14:textId="77777777" w:rsidR="009014AA" w:rsidRPr="00206D24" w:rsidRDefault="009014AA" w:rsidP="009014A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0D0D0D"/>
                <w:sz w:val="20"/>
                <w:szCs w:val="20"/>
                <w:lang w:val="en-US"/>
              </w:rPr>
            </w:pPr>
            <w:r w:rsidRPr="00206D24">
              <w:rPr>
                <w:rFonts w:ascii="Arial" w:hAnsi="Arial" w:cs="Arial"/>
                <w:bCs/>
                <w:color w:val="0D0D0D"/>
                <w:sz w:val="20"/>
                <w:szCs w:val="20"/>
                <w:lang w:val="en-US"/>
              </w:rPr>
              <w:t>Bruno Rossignol,</w:t>
            </w:r>
            <w:r w:rsidRPr="00206D24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US"/>
              </w:rPr>
              <w:t xml:space="preserve"> </w:t>
            </w:r>
            <w:r w:rsidRPr="00206D24">
              <w:rPr>
                <w:rFonts w:ascii="Arial" w:hAnsi="Arial" w:cs="Arial"/>
                <w:color w:val="0D0D0D"/>
                <w:sz w:val="20"/>
                <w:szCs w:val="20"/>
                <w:lang w:val="en-US"/>
              </w:rPr>
              <w:t>bruno.rossignol@eib.org</w:t>
            </w:r>
          </w:p>
          <w:p w14:paraId="370E0A3D" w14:textId="77777777" w:rsidR="009014AA" w:rsidRPr="00206D24" w:rsidRDefault="009014AA" w:rsidP="009014A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  <w:lang w:val="fr-FR"/>
              </w:rPr>
            </w:pPr>
            <w:r w:rsidRPr="00206D24"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>T. +352</w:t>
            </w:r>
            <w:r w:rsidRPr="00206D24">
              <w:rPr>
                <w:rFonts w:ascii="Arial" w:hAnsi="Arial" w:cs="Arial"/>
                <w:color w:val="0D0D0D"/>
                <w:sz w:val="20"/>
                <w:szCs w:val="20"/>
              </w:rPr>
              <w:t xml:space="preserve"> 43 797 07 67</w:t>
            </w:r>
            <w:r w:rsidRPr="00206D24"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>; M. +352 621345 862</w:t>
            </w:r>
            <w:r w:rsidRPr="00206D24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  <w:lang w:val="fr-FR"/>
              </w:rPr>
              <w:t xml:space="preserve">   </w:t>
            </w:r>
          </w:p>
          <w:p w14:paraId="538E09AC" w14:textId="77777777" w:rsidR="009014AA" w:rsidRPr="00206D24" w:rsidRDefault="009014AA" w:rsidP="009014AA">
            <w:pPr>
              <w:spacing w:after="0" w:line="240" w:lineRule="auto"/>
              <w:ind w:leftChars="0" w:left="0" w:firstLineChars="0" w:firstLine="0"/>
              <w:rPr>
                <w:rFonts w:ascii="Arial" w:eastAsia="Merriweather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35180C35" w14:textId="65BF3A29" w:rsidR="009014AA" w:rsidRPr="00C401F9" w:rsidRDefault="009014AA" w:rsidP="009014A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206D24">
              <w:rPr>
                <w:rFonts w:ascii="Sylfaen" w:hAnsi="Sylfaen" w:cs="Sylfaen"/>
                <w:b/>
                <w:color w:val="0D0D0D"/>
                <w:sz w:val="20"/>
                <w:szCs w:val="20"/>
                <w:lang w:val="ka-GE"/>
              </w:rPr>
              <w:t>თითოეულ</w:t>
            </w:r>
            <w:r w:rsidRPr="00206D24">
              <w:rPr>
                <w:rFonts w:ascii="Arial" w:hAnsi="Arial" w:cs="Arial"/>
                <w:b/>
                <w:color w:val="0D0D0D"/>
                <w:sz w:val="20"/>
                <w:szCs w:val="20"/>
                <w:lang w:val="ka-GE"/>
              </w:rPr>
              <w:t xml:space="preserve"> </w:t>
            </w:r>
            <w:r w:rsidRPr="00206D24">
              <w:rPr>
                <w:rFonts w:ascii="Sylfaen" w:hAnsi="Sylfaen" w:cs="Sylfaen"/>
                <w:b/>
                <w:color w:val="0D0D0D"/>
                <w:sz w:val="20"/>
                <w:szCs w:val="20"/>
                <w:lang w:val="ka-GE"/>
              </w:rPr>
              <w:t>ძეგლთან</w:t>
            </w:r>
            <w:r w:rsidRPr="00206D24">
              <w:rPr>
                <w:rFonts w:ascii="Arial" w:hAnsi="Arial" w:cs="Arial"/>
                <w:b/>
                <w:color w:val="0D0D0D"/>
                <w:sz w:val="20"/>
                <w:szCs w:val="20"/>
                <w:lang w:val="ka-GE"/>
              </w:rPr>
              <w:t xml:space="preserve"> </w:t>
            </w:r>
            <w:r w:rsidRPr="00206D24">
              <w:rPr>
                <w:rFonts w:ascii="Sylfaen" w:hAnsi="Sylfaen" w:cs="Sylfaen"/>
                <w:b/>
                <w:color w:val="0D0D0D"/>
                <w:sz w:val="20"/>
                <w:szCs w:val="20"/>
                <w:lang w:val="ka-GE"/>
              </w:rPr>
              <w:t>დაკავშირებით</w:t>
            </w:r>
            <w:r w:rsidRPr="00206D24">
              <w:rPr>
                <w:rFonts w:ascii="Arial" w:hAnsi="Arial" w:cs="Arial"/>
                <w:b/>
                <w:color w:val="0D0D0D"/>
                <w:sz w:val="20"/>
                <w:szCs w:val="20"/>
                <w:lang w:val="ka-GE"/>
              </w:rPr>
              <w:t xml:space="preserve">: </w:t>
            </w:r>
          </w:p>
          <w:p w14:paraId="76991A47" w14:textId="5761807B" w:rsidR="009014AA" w:rsidRPr="00C401F9" w:rsidRDefault="00DC112E" w:rsidP="009014A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1155CC"/>
                <w:sz w:val="20"/>
                <w:szCs w:val="20"/>
              </w:rPr>
            </w:pPr>
            <w:hyperlink r:id="rId24" w:history="1">
              <w:r w:rsidR="009014AA" w:rsidRPr="00206D24">
                <w:rPr>
                  <w:rStyle w:val="Hyperlink"/>
                  <w:rFonts w:ascii="Sylfaen" w:hAnsi="Sylfaen" w:cs="Sylfaen"/>
                  <w:color w:val="1155CC"/>
                  <w:sz w:val="20"/>
                  <w:szCs w:val="20"/>
                  <w:lang w:val="ka-GE"/>
                </w:rPr>
                <w:t>ინფორმაცია</w:t>
              </w:r>
              <w:r w:rsidR="009014AA" w:rsidRPr="00206D24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ka-GE"/>
                </w:rPr>
                <w:t xml:space="preserve"> </w:t>
              </w:r>
              <w:r w:rsidR="009014AA" w:rsidRPr="00206D24">
                <w:rPr>
                  <w:rStyle w:val="Hyperlink"/>
                  <w:rFonts w:ascii="Sylfaen" w:hAnsi="Sylfaen" w:cs="Sylfaen"/>
                  <w:color w:val="1155CC"/>
                  <w:sz w:val="20"/>
                  <w:szCs w:val="20"/>
                  <w:lang w:val="ka-GE"/>
                </w:rPr>
                <w:t>და</w:t>
              </w:r>
              <w:r w:rsidR="009014AA" w:rsidRPr="00206D24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ka-GE"/>
                </w:rPr>
                <w:t xml:space="preserve"> </w:t>
              </w:r>
              <w:r w:rsidR="009014AA" w:rsidRPr="00206D24">
                <w:rPr>
                  <w:rStyle w:val="Hyperlink"/>
                  <w:rFonts w:ascii="Sylfaen" w:hAnsi="Sylfaen" w:cs="Sylfaen"/>
                  <w:color w:val="1155CC"/>
                  <w:sz w:val="20"/>
                  <w:szCs w:val="20"/>
                  <w:lang w:val="ka-GE"/>
                </w:rPr>
                <w:t>ექსპერტთა</w:t>
              </w:r>
              <w:r w:rsidR="009014AA" w:rsidRPr="00206D24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ka-GE"/>
                </w:rPr>
                <w:t xml:space="preserve"> </w:t>
              </w:r>
              <w:r w:rsidR="009014AA" w:rsidRPr="00206D24">
                <w:rPr>
                  <w:rStyle w:val="Hyperlink"/>
                  <w:rFonts w:ascii="Sylfaen" w:hAnsi="Sylfaen" w:cs="Sylfaen"/>
                  <w:color w:val="1155CC"/>
                  <w:sz w:val="20"/>
                  <w:szCs w:val="20"/>
                  <w:lang w:val="ka-GE"/>
                </w:rPr>
                <w:t>კომენტარები</w:t>
              </w:r>
            </w:hyperlink>
          </w:p>
          <w:p w14:paraId="6A920B81" w14:textId="6F5F11CF" w:rsidR="009014AA" w:rsidRPr="00C401F9" w:rsidRDefault="00DC112E" w:rsidP="009014AA">
            <w:pPr>
              <w:spacing w:after="0" w:line="240" w:lineRule="auto"/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25" w:history="1">
              <w:r w:rsidR="009014AA" w:rsidRPr="00206D24">
                <w:rPr>
                  <w:rStyle w:val="Hyperlink"/>
                  <w:rFonts w:ascii="Sylfaen" w:hAnsi="Sylfaen" w:cs="Sylfaen"/>
                  <w:color w:val="1155CC"/>
                  <w:sz w:val="20"/>
                  <w:szCs w:val="20"/>
                  <w:lang w:val="ka-GE"/>
                </w:rPr>
                <w:t>მაღალი</w:t>
              </w:r>
              <w:r w:rsidR="009014AA" w:rsidRPr="00206D24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ka-GE"/>
                </w:rPr>
                <w:t xml:space="preserve"> </w:t>
              </w:r>
              <w:r w:rsidR="009014AA" w:rsidRPr="00206D24">
                <w:rPr>
                  <w:rStyle w:val="Hyperlink"/>
                  <w:rFonts w:ascii="Sylfaen" w:hAnsi="Sylfaen" w:cs="Sylfaen"/>
                  <w:color w:val="1155CC"/>
                  <w:sz w:val="20"/>
                  <w:szCs w:val="20"/>
                  <w:lang w:val="ka-GE"/>
                </w:rPr>
                <w:t>ხარისხის</w:t>
              </w:r>
              <w:r w:rsidR="009014AA" w:rsidRPr="00206D24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ka-GE"/>
                </w:rPr>
                <w:t xml:space="preserve"> </w:t>
              </w:r>
              <w:r w:rsidR="009014AA" w:rsidRPr="00206D24">
                <w:rPr>
                  <w:rStyle w:val="Hyperlink"/>
                  <w:rFonts w:ascii="Sylfaen" w:hAnsi="Sylfaen" w:cs="Sylfaen"/>
                  <w:color w:val="1155CC"/>
                  <w:sz w:val="20"/>
                  <w:szCs w:val="20"/>
                  <w:lang w:val="ka-GE"/>
                </w:rPr>
                <w:t>ფოტო</w:t>
              </w:r>
              <w:r w:rsidR="009014AA" w:rsidRPr="00206D24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ka-GE"/>
                </w:rPr>
                <w:t xml:space="preserve">, </w:t>
              </w:r>
              <w:r w:rsidR="009014AA" w:rsidRPr="00206D24">
                <w:rPr>
                  <w:rStyle w:val="Hyperlink"/>
                  <w:rFonts w:ascii="Sylfaen" w:hAnsi="Sylfaen" w:cs="Sylfaen"/>
                  <w:color w:val="1155CC"/>
                  <w:sz w:val="20"/>
                  <w:szCs w:val="20"/>
                  <w:lang w:val="ka-GE"/>
                </w:rPr>
                <w:t>ვიდეო</w:t>
              </w:r>
              <w:r w:rsidR="009014AA" w:rsidRPr="00206D24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ka-GE"/>
                </w:rPr>
                <w:t xml:space="preserve"> </w:t>
              </w:r>
              <w:r w:rsidR="009014AA" w:rsidRPr="00206D24">
                <w:rPr>
                  <w:rStyle w:val="Hyperlink"/>
                  <w:rFonts w:ascii="Sylfaen" w:hAnsi="Sylfaen" w:cs="Sylfaen"/>
                  <w:color w:val="1155CC"/>
                  <w:sz w:val="20"/>
                  <w:szCs w:val="20"/>
                  <w:lang w:val="ka-GE"/>
                </w:rPr>
                <w:t>და</w:t>
              </w:r>
              <w:r w:rsidR="009014AA" w:rsidRPr="00206D24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ka-GE"/>
                </w:rPr>
                <w:t xml:space="preserve"> </w:t>
              </w:r>
              <w:r w:rsidR="009014AA" w:rsidRPr="00206D24">
                <w:rPr>
                  <w:rStyle w:val="Hyperlink"/>
                  <w:rFonts w:ascii="Sylfaen" w:hAnsi="Sylfaen" w:cs="Sylfaen"/>
                  <w:color w:val="1155CC"/>
                  <w:sz w:val="20"/>
                  <w:szCs w:val="20"/>
                  <w:lang w:val="ka-GE"/>
                </w:rPr>
                <w:t>ბანერები</w:t>
              </w:r>
              <w:r w:rsidR="009014AA" w:rsidRPr="00206D24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ka-GE"/>
                </w:rPr>
                <w:t xml:space="preserve"> </w:t>
              </w:r>
            </w:hyperlink>
          </w:p>
          <w:p w14:paraId="7FD03B7C" w14:textId="77777777" w:rsidR="009014AA" w:rsidRPr="00C401F9" w:rsidRDefault="009014AA" w:rsidP="009014AA">
            <w:pPr>
              <w:spacing w:after="0" w:line="240" w:lineRule="auto"/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  <w:p w14:paraId="72870C44" w14:textId="6598BD2A" w:rsidR="009014AA" w:rsidRPr="00C401F9" w:rsidRDefault="00DC112E" w:rsidP="009014AA">
            <w:pPr>
              <w:spacing w:after="0" w:line="240" w:lineRule="auto"/>
              <w:ind w:left="0" w:hanging="2"/>
              <w:rPr>
                <w:rFonts w:ascii="Arial" w:hAnsi="Arial" w:cs="Arial"/>
                <w:color w:val="1155CC"/>
                <w:sz w:val="20"/>
                <w:szCs w:val="20"/>
              </w:rPr>
            </w:pPr>
            <w:hyperlink r:id="rId26" w:history="1">
              <w:r w:rsidR="009014AA" w:rsidRPr="00206D24">
                <w:rPr>
                  <w:rStyle w:val="Hyperlink"/>
                  <w:rFonts w:ascii="Sylfaen" w:hAnsi="Sylfaen" w:cs="Sylfaen"/>
                  <w:color w:val="1155CC"/>
                  <w:sz w:val="20"/>
                  <w:szCs w:val="20"/>
                  <w:lang w:val="ka-GE"/>
                </w:rPr>
                <w:t>პრეს</w:t>
              </w:r>
              <w:r w:rsidR="009014AA" w:rsidRPr="00206D24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ka-GE"/>
                </w:rPr>
                <w:t xml:space="preserve"> </w:t>
              </w:r>
              <w:r w:rsidR="009014AA" w:rsidRPr="00206D24">
                <w:rPr>
                  <w:rStyle w:val="Hyperlink"/>
                  <w:rFonts w:ascii="Sylfaen" w:hAnsi="Sylfaen" w:cs="Sylfaen"/>
                  <w:color w:val="1155CC"/>
                  <w:sz w:val="20"/>
                  <w:szCs w:val="20"/>
                  <w:lang w:val="ka-GE"/>
                </w:rPr>
                <w:t>რელიზი</w:t>
              </w:r>
              <w:r w:rsidR="009014AA" w:rsidRPr="00206D24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ka-GE"/>
                </w:rPr>
                <w:t xml:space="preserve"> </w:t>
              </w:r>
              <w:r w:rsidR="009014AA" w:rsidRPr="00206D24">
                <w:rPr>
                  <w:rStyle w:val="Hyperlink"/>
                  <w:rFonts w:ascii="Sylfaen" w:hAnsi="Sylfaen" w:cs="Sylfaen"/>
                  <w:color w:val="1155CC"/>
                  <w:sz w:val="20"/>
                  <w:szCs w:val="20"/>
                  <w:lang w:val="ka-GE"/>
                </w:rPr>
                <w:t>სხვადასხვა</w:t>
              </w:r>
              <w:r w:rsidR="009014AA" w:rsidRPr="00206D24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ka-GE"/>
                </w:rPr>
                <w:t xml:space="preserve"> </w:t>
              </w:r>
              <w:r w:rsidR="009014AA" w:rsidRPr="00206D24">
                <w:rPr>
                  <w:rStyle w:val="Hyperlink"/>
                  <w:rFonts w:ascii="Sylfaen" w:hAnsi="Sylfaen" w:cs="Sylfaen"/>
                  <w:color w:val="1155CC"/>
                  <w:sz w:val="20"/>
                  <w:szCs w:val="20"/>
                  <w:lang w:val="ka-GE"/>
                </w:rPr>
                <w:t>ენაზე</w:t>
              </w:r>
              <w:r w:rsidR="009014AA" w:rsidRPr="00206D24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ka-GE"/>
                </w:rPr>
                <w:t xml:space="preserve"> </w:t>
              </w:r>
            </w:hyperlink>
            <w:r w:rsidR="009014AA" w:rsidRPr="00C401F9">
              <w:rPr>
                <w:rFonts w:ascii="Arial" w:hAnsi="Arial" w:cs="Arial"/>
                <w:color w:val="1155CC"/>
                <w:sz w:val="20"/>
                <w:szCs w:val="20"/>
              </w:rPr>
              <w:t xml:space="preserve">  </w:t>
            </w:r>
          </w:p>
          <w:p w14:paraId="41EE6F3C" w14:textId="77777777" w:rsidR="009014AA" w:rsidRPr="00C401F9" w:rsidRDefault="009014AA" w:rsidP="009014AA">
            <w:pPr>
              <w:spacing w:after="0" w:line="240" w:lineRule="auto"/>
              <w:ind w:left="0" w:hanging="2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32E253D" w14:textId="77777777" w:rsidR="009014AA" w:rsidRPr="00206D24" w:rsidRDefault="00DC112E" w:rsidP="009014A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hyperlink r:id="rId27">
              <w:r w:rsidR="009014AA" w:rsidRPr="00206D24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www.7mostendangered.eu</w:t>
              </w:r>
            </w:hyperlink>
          </w:p>
          <w:p w14:paraId="4C578A33" w14:textId="77777777" w:rsidR="009014AA" w:rsidRPr="00206D24" w:rsidRDefault="00DC112E" w:rsidP="009014A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hyperlink r:id="rId28">
              <w:r w:rsidR="009014AA" w:rsidRPr="00206D24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www.europanostra.org</w:t>
              </w:r>
            </w:hyperlink>
          </w:p>
          <w:p w14:paraId="555D95E0" w14:textId="77777777" w:rsidR="009014AA" w:rsidRPr="00206D24" w:rsidRDefault="009014AA" w:rsidP="009014A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24B99EE" w14:textId="77777777" w:rsidR="009014AA" w:rsidRPr="00206D24" w:rsidRDefault="00DC112E" w:rsidP="009014A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9">
              <w:r w:rsidR="009014AA" w:rsidRPr="00206D24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http://institute.eib.org</w:t>
              </w:r>
            </w:hyperlink>
          </w:p>
          <w:p w14:paraId="0B15E6AD" w14:textId="77777777" w:rsidR="009014AA" w:rsidRPr="00206D24" w:rsidRDefault="009014AA" w:rsidP="009014AA">
            <w:pPr>
              <w:spacing w:after="0" w:line="240" w:lineRule="auto"/>
              <w:ind w:leftChars="0" w:left="0" w:firstLineChars="0" w:firstLine="0"/>
              <w:rPr>
                <w:rFonts w:ascii="Arial" w:eastAsia="Merriweather" w:hAnsi="Arial" w:cs="Arial"/>
                <w:sz w:val="20"/>
                <w:szCs w:val="20"/>
              </w:rPr>
            </w:pPr>
          </w:p>
        </w:tc>
      </w:tr>
      <w:tr w:rsidR="009014AA" w:rsidRPr="00206D24" w14:paraId="2D4F10E4" w14:textId="77777777" w:rsidTr="009014AA">
        <w:tc>
          <w:tcPr>
            <w:tcW w:w="4675" w:type="dxa"/>
          </w:tcPr>
          <w:p w14:paraId="4CD9A202" w14:textId="0CFBC30A" w:rsidR="00AE7E78" w:rsidRDefault="00AE7E78" w:rsidP="00AE7E78">
            <w:pPr>
              <w:spacing w:after="0" w:line="240" w:lineRule="auto"/>
              <w:ind w:left="0" w:hanging="2"/>
              <w:rPr>
                <w:rFonts w:eastAsiaTheme="minorHAnsi"/>
                <w:i/>
                <w:iCs/>
                <w:position w:val="0"/>
                <w:sz w:val="18"/>
                <w:szCs w:val="18"/>
                <w:lang w:val="en-US" w:eastAsia="en-US"/>
              </w:rPr>
            </w:pPr>
            <w:r w:rsidRPr="00AE7E78"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>Georgian Arts and Culture Center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14:paraId="5429123F" w14:textId="22C7BAEA" w:rsidR="00AE7E78" w:rsidRPr="00AE7E78" w:rsidRDefault="00AE7E78" w:rsidP="00AE7E7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Cs/>
                <w:color w:val="0D0D0D"/>
                <w:sz w:val="20"/>
                <w:szCs w:val="20"/>
                <w:lang w:val="en-US"/>
              </w:rPr>
            </w:pPr>
            <w:r w:rsidRPr="00AE7E78">
              <w:rPr>
                <w:rFonts w:ascii="Arial" w:hAnsi="Arial" w:cs="Arial"/>
                <w:bCs/>
                <w:color w:val="0D0D0D"/>
                <w:sz w:val="20"/>
                <w:szCs w:val="20"/>
                <w:lang w:val="en-US"/>
              </w:rPr>
              <w:t>Europa Nostra country representati</w:t>
            </w:r>
            <w:r w:rsidR="000D6827">
              <w:rPr>
                <w:rFonts w:ascii="Arial" w:hAnsi="Arial" w:cs="Arial"/>
                <w:bCs/>
                <w:color w:val="0D0D0D"/>
                <w:sz w:val="20"/>
                <w:szCs w:val="20"/>
                <w:lang w:val="en-US"/>
              </w:rPr>
              <w:t xml:space="preserve">on </w:t>
            </w:r>
            <w:r w:rsidRPr="00AE7E78">
              <w:rPr>
                <w:rFonts w:ascii="Arial" w:hAnsi="Arial" w:cs="Arial"/>
                <w:bCs/>
                <w:color w:val="0D0D0D"/>
                <w:sz w:val="20"/>
                <w:szCs w:val="20"/>
                <w:lang w:val="en-US"/>
              </w:rPr>
              <w:t>in Georgia</w:t>
            </w:r>
          </w:p>
          <w:p w14:paraId="0A7D2991" w14:textId="77777777" w:rsidR="00AE7E78" w:rsidRDefault="00AE7E78" w:rsidP="00AE7E7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Cs/>
                <w:color w:val="0D0D0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D0D0D"/>
                <w:sz w:val="20"/>
                <w:szCs w:val="20"/>
                <w:lang w:val="en-US"/>
              </w:rPr>
              <w:t xml:space="preserve">Maka Dvalishvili Executive Director </w:t>
            </w:r>
          </w:p>
          <w:p w14:paraId="46ADEDD4" w14:textId="3009FEB5" w:rsidR="00AE7E78" w:rsidRPr="00AE7E78" w:rsidRDefault="00AE7E78" w:rsidP="00AE7E7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Cs/>
                <w:color w:val="0D0D0D"/>
                <w:sz w:val="20"/>
                <w:szCs w:val="20"/>
                <w:lang w:val="en-US"/>
              </w:rPr>
            </w:pPr>
            <w:r w:rsidRPr="00AE7E78">
              <w:rPr>
                <w:rFonts w:ascii="Arial" w:hAnsi="Arial" w:cs="Arial"/>
                <w:bCs/>
                <w:color w:val="0D0D0D"/>
                <w:sz w:val="20"/>
                <w:szCs w:val="20"/>
                <w:lang w:val="en-US"/>
              </w:rPr>
              <w:t>7, Niko-</w:t>
            </w:r>
            <w:proofErr w:type="spellStart"/>
            <w:r w:rsidRPr="00AE7E78">
              <w:rPr>
                <w:rFonts w:ascii="Arial" w:hAnsi="Arial" w:cs="Arial"/>
                <w:bCs/>
                <w:color w:val="0D0D0D"/>
                <w:sz w:val="20"/>
                <w:szCs w:val="20"/>
                <w:lang w:val="en-US"/>
              </w:rPr>
              <w:t>Nikoladze</w:t>
            </w:r>
            <w:proofErr w:type="spellEnd"/>
            <w:r w:rsidRPr="00AE7E78">
              <w:rPr>
                <w:rFonts w:ascii="Arial" w:hAnsi="Arial" w:cs="Arial"/>
                <w:bCs/>
                <w:color w:val="0D0D0D"/>
                <w:sz w:val="20"/>
                <w:szCs w:val="20"/>
                <w:lang w:val="en-US"/>
              </w:rPr>
              <w:t xml:space="preserve"> str. Tbilisi 0108 Georgia</w:t>
            </w:r>
          </w:p>
          <w:p w14:paraId="1989A9EC" w14:textId="381FB95D" w:rsidR="00AE7E78" w:rsidRPr="00AE7E78" w:rsidRDefault="00AE7E78" w:rsidP="00AE7E7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Cs/>
                <w:color w:val="0D0D0D"/>
                <w:sz w:val="20"/>
                <w:szCs w:val="20"/>
                <w:lang w:val="en-US"/>
              </w:rPr>
            </w:pPr>
            <w:r w:rsidRPr="004A531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E. </w:t>
            </w:r>
            <w:hyperlink r:id="rId30" w:history="1">
              <w:r w:rsidRPr="004A5311">
                <w:rPr>
                  <w:rStyle w:val="Hyperlink"/>
                  <w:rFonts w:ascii="Arial" w:hAnsi="Arial" w:cs="Arial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maka@gaccgeorgia.org</w:t>
              </w:r>
            </w:hyperlink>
            <w:r w:rsidRPr="004A531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,  T</w:t>
            </w:r>
            <w:r>
              <w:rPr>
                <w:rFonts w:ascii="Arial" w:hAnsi="Arial" w:cs="Arial"/>
                <w:bCs/>
                <w:color w:val="0D0D0D"/>
                <w:sz w:val="20"/>
                <w:szCs w:val="20"/>
                <w:lang w:val="en-US"/>
              </w:rPr>
              <w:t xml:space="preserve">. </w:t>
            </w:r>
            <w:r w:rsidRPr="00AE7E78">
              <w:rPr>
                <w:rFonts w:ascii="Arial" w:hAnsi="Arial" w:cs="Arial"/>
                <w:bCs/>
                <w:color w:val="0D0D0D"/>
                <w:sz w:val="20"/>
                <w:szCs w:val="20"/>
                <w:lang w:val="en-US"/>
              </w:rPr>
              <w:t>+995 599 506448</w:t>
            </w:r>
            <w:r>
              <w:rPr>
                <w:rFonts w:ascii="Arial" w:hAnsi="Arial" w:cs="Arial"/>
                <w:bCs/>
                <w:color w:val="0D0D0D"/>
                <w:sz w:val="20"/>
                <w:szCs w:val="20"/>
                <w:lang w:val="en-US"/>
              </w:rPr>
              <w:t xml:space="preserve"> </w:t>
            </w:r>
          </w:p>
          <w:p w14:paraId="0C1244E6" w14:textId="77777777" w:rsidR="009014AA" w:rsidRPr="00AE7E78" w:rsidRDefault="009014AA" w:rsidP="009014AA">
            <w:pP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4675" w:type="dxa"/>
          </w:tcPr>
          <w:p w14:paraId="3FAE392A" w14:textId="49915B64" w:rsidR="006E3328" w:rsidRPr="000D6827" w:rsidRDefault="00DC112E" w:rsidP="006E3328">
            <w:pPr>
              <w:ind w:left="0" w:hanging="2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1" w:history="1">
              <w:r w:rsidR="007020DB" w:rsidRPr="000D6827">
                <w:rPr>
                  <w:rStyle w:val="Hyperlink"/>
                  <w:rFonts w:ascii="Arial" w:eastAsia="Arial" w:hAnsi="Arial" w:cs="Arial"/>
                  <w:color w:val="1155CC"/>
                  <w:sz w:val="20"/>
                  <w:szCs w:val="20"/>
                </w:rPr>
                <w:t>www.gaccgeorgia.org</w:t>
              </w:r>
            </w:hyperlink>
            <w:r w:rsidR="007020DB" w:rsidRPr="000D6827"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t xml:space="preserve"> </w:t>
            </w:r>
          </w:p>
          <w:p w14:paraId="33E9D9A3" w14:textId="53AC3221" w:rsidR="009014AA" w:rsidRPr="00206D24" w:rsidRDefault="009014AA" w:rsidP="009014AA">
            <w:pPr>
              <w:spacing w:after="0" w:line="240" w:lineRule="auto"/>
              <w:ind w:leftChars="0" w:left="0" w:firstLineChars="0" w:firstLine="0"/>
              <w:rPr>
                <w:rFonts w:ascii="Arial" w:eastAsia="Merriweather" w:hAnsi="Arial" w:cs="Arial"/>
                <w:sz w:val="20"/>
                <w:szCs w:val="20"/>
              </w:rPr>
            </w:pPr>
          </w:p>
        </w:tc>
      </w:tr>
    </w:tbl>
    <w:p w14:paraId="620E44B5" w14:textId="46F76007" w:rsidR="009014AA" w:rsidRPr="00206D24" w:rsidRDefault="009014AA" w:rsidP="009014AA">
      <w:pPr>
        <w:spacing w:after="0" w:line="240" w:lineRule="auto"/>
        <w:ind w:left="0" w:hanging="2"/>
        <w:rPr>
          <w:rFonts w:ascii="Arial" w:eastAsia="Merriweather" w:hAnsi="Arial" w:cs="Arial"/>
          <w:sz w:val="20"/>
          <w:szCs w:val="20"/>
        </w:rPr>
        <w:sectPr w:rsidR="009014AA" w:rsidRPr="00206D24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FAE6F63" w14:textId="5D3E8525" w:rsidR="007C4D14" w:rsidRPr="00206D24" w:rsidRDefault="009014AA">
      <w:pPr>
        <w:spacing w:after="0" w:line="240" w:lineRule="auto"/>
        <w:ind w:left="0" w:hanging="2"/>
        <w:jc w:val="both"/>
        <w:rPr>
          <w:rFonts w:ascii="Arial" w:hAnsi="Arial" w:cs="Arial"/>
          <w:b/>
          <w:szCs w:val="20"/>
          <w:lang w:val="ka-GE"/>
        </w:rPr>
      </w:pPr>
      <w:r w:rsidRPr="00206D24">
        <w:rPr>
          <w:rFonts w:ascii="Arial" w:hAnsi="Arial" w:cs="Arial"/>
          <w:b/>
          <w:szCs w:val="20"/>
        </w:rPr>
        <w:lastRenderedPageBreak/>
        <w:t xml:space="preserve">7 </w:t>
      </w:r>
      <w:r w:rsidRPr="00206D24">
        <w:rPr>
          <w:rFonts w:ascii="Sylfaen" w:hAnsi="Sylfaen" w:cs="Sylfaen"/>
          <w:b/>
          <w:szCs w:val="20"/>
        </w:rPr>
        <w:t>განსაკუთრებული</w:t>
      </w:r>
      <w:r w:rsidRPr="00206D24">
        <w:rPr>
          <w:rFonts w:ascii="Arial" w:hAnsi="Arial" w:cs="Arial"/>
          <w:b/>
          <w:szCs w:val="20"/>
        </w:rPr>
        <w:t xml:space="preserve"> </w:t>
      </w:r>
      <w:r w:rsidRPr="00206D24">
        <w:rPr>
          <w:rFonts w:ascii="Sylfaen" w:hAnsi="Sylfaen" w:cs="Sylfaen"/>
          <w:b/>
          <w:szCs w:val="20"/>
        </w:rPr>
        <w:t>საფრთხის</w:t>
      </w:r>
      <w:r w:rsidRPr="00206D24">
        <w:rPr>
          <w:rFonts w:ascii="Arial" w:hAnsi="Arial" w:cs="Arial"/>
          <w:b/>
          <w:szCs w:val="20"/>
        </w:rPr>
        <w:t xml:space="preserve"> </w:t>
      </w:r>
      <w:r w:rsidRPr="00206D24">
        <w:rPr>
          <w:rFonts w:ascii="Sylfaen" w:hAnsi="Sylfaen" w:cs="Sylfaen"/>
          <w:b/>
          <w:szCs w:val="20"/>
        </w:rPr>
        <w:t>ქვეშ</w:t>
      </w:r>
      <w:r w:rsidRPr="00206D24">
        <w:rPr>
          <w:rFonts w:ascii="Arial" w:hAnsi="Arial" w:cs="Arial"/>
          <w:b/>
          <w:szCs w:val="20"/>
        </w:rPr>
        <w:t xml:space="preserve"> </w:t>
      </w:r>
      <w:r w:rsidRPr="00206D24">
        <w:rPr>
          <w:rFonts w:ascii="Sylfaen" w:hAnsi="Sylfaen" w:cs="Sylfaen"/>
          <w:b/>
          <w:szCs w:val="20"/>
        </w:rPr>
        <w:t>მყოფ</w:t>
      </w:r>
      <w:r w:rsidRPr="00206D24">
        <w:rPr>
          <w:rFonts w:ascii="Arial" w:hAnsi="Arial" w:cs="Arial"/>
          <w:b/>
          <w:szCs w:val="20"/>
        </w:rPr>
        <w:t xml:space="preserve"> </w:t>
      </w:r>
      <w:r w:rsidRPr="00206D24">
        <w:rPr>
          <w:rFonts w:ascii="Sylfaen" w:hAnsi="Sylfaen" w:cs="Sylfaen"/>
          <w:b/>
          <w:szCs w:val="20"/>
        </w:rPr>
        <w:t>ძეგლთა</w:t>
      </w:r>
      <w:r w:rsidRPr="00206D24">
        <w:rPr>
          <w:rFonts w:ascii="Arial" w:hAnsi="Arial" w:cs="Arial"/>
          <w:b/>
          <w:szCs w:val="20"/>
          <w:lang w:val="ka-GE"/>
        </w:rPr>
        <w:t xml:space="preserve"> </w:t>
      </w:r>
      <w:r w:rsidRPr="00206D24">
        <w:rPr>
          <w:rFonts w:ascii="Sylfaen" w:hAnsi="Sylfaen" w:cs="Sylfaen"/>
          <w:b/>
          <w:szCs w:val="20"/>
          <w:lang w:val="ka-GE"/>
        </w:rPr>
        <w:t>პროგრამა</w:t>
      </w:r>
      <w:r w:rsidRPr="00206D24">
        <w:rPr>
          <w:rFonts w:ascii="Arial" w:hAnsi="Arial" w:cs="Arial"/>
          <w:b/>
          <w:szCs w:val="20"/>
          <w:lang w:val="ka-GE"/>
        </w:rPr>
        <w:t xml:space="preserve"> </w:t>
      </w:r>
    </w:p>
    <w:p w14:paraId="4286BD79" w14:textId="77777777" w:rsidR="009014AA" w:rsidRPr="00206D24" w:rsidRDefault="009014A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ka-GE"/>
        </w:rPr>
      </w:pPr>
    </w:p>
    <w:bookmarkStart w:id="5" w:name="_Hlk124793124"/>
    <w:p w14:paraId="661CE9F6" w14:textId="76A36FA4" w:rsidR="008E1FF6" w:rsidRPr="00206D24" w:rsidRDefault="007C4D14" w:rsidP="007C4D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ka-GE"/>
        </w:rPr>
      </w:pPr>
      <w:r w:rsidRPr="00206D24">
        <w:rPr>
          <w:rFonts w:ascii="Arial" w:hAnsi="Arial" w:cs="Arial"/>
          <w:sz w:val="20"/>
          <w:szCs w:val="20"/>
        </w:rPr>
        <w:fldChar w:fldCharType="begin"/>
      </w:r>
      <w:r w:rsidRPr="00206D24">
        <w:rPr>
          <w:rFonts w:ascii="Arial" w:hAnsi="Arial" w:cs="Arial"/>
          <w:sz w:val="20"/>
          <w:szCs w:val="20"/>
        </w:rPr>
        <w:instrText xml:space="preserve"> HYPERLINK "http://www.7mostendangered.eu" \h </w:instrText>
      </w:r>
      <w:r w:rsidRPr="00206D24">
        <w:rPr>
          <w:rFonts w:ascii="Arial" w:hAnsi="Arial" w:cs="Arial"/>
          <w:sz w:val="20"/>
          <w:szCs w:val="20"/>
        </w:rPr>
        <w:fldChar w:fldCharType="separate"/>
      </w:r>
      <w:r w:rsidR="009014AA" w:rsidRPr="00206D24">
        <w:rPr>
          <w:rFonts w:ascii="Arial" w:eastAsia="Arial" w:hAnsi="Arial" w:cs="Arial"/>
          <w:color w:val="1155CC"/>
          <w:sz w:val="20"/>
          <w:szCs w:val="20"/>
          <w:u w:val="single"/>
          <w:lang w:val="ka-GE"/>
        </w:rPr>
        <w:t xml:space="preserve">7 </w:t>
      </w:r>
      <w:r w:rsidR="009014AA" w:rsidRPr="00206D24">
        <w:rPr>
          <w:rFonts w:ascii="Sylfaen" w:eastAsia="Arial" w:hAnsi="Sylfaen" w:cs="Sylfaen"/>
          <w:color w:val="1155CC"/>
          <w:sz w:val="20"/>
          <w:szCs w:val="20"/>
          <w:u w:val="single"/>
          <w:lang w:val="ka-GE"/>
        </w:rPr>
        <w:t>გ</w:t>
      </w:r>
      <w:r w:rsidR="009014AA" w:rsidRPr="00206D24">
        <w:rPr>
          <w:rFonts w:ascii="Sylfaen" w:eastAsia="Arial" w:hAnsi="Sylfaen" w:cs="Sylfaen"/>
          <w:color w:val="1155CC"/>
          <w:sz w:val="20"/>
          <w:szCs w:val="20"/>
          <w:u w:val="single"/>
        </w:rPr>
        <w:t>ანსაკუთრებული</w:t>
      </w:r>
      <w:r w:rsidR="009014AA" w:rsidRPr="00206D24">
        <w:rPr>
          <w:rFonts w:ascii="Arial" w:eastAsia="Arial" w:hAnsi="Arial" w:cs="Arial"/>
          <w:color w:val="1155CC"/>
          <w:sz w:val="20"/>
          <w:szCs w:val="20"/>
          <w:u w:val="single"/>
        </w:rPr>
        <w:t xml:space="preserve"> </w:t>
      </w:r>
      <w:r w:rsidR="009014AA" w:rsidRPr="00206D24">
        <w:rPr>
          <w:rFonts w:ascii="Sylfaen" w:eastAsia="Arial" w:hAnsi="Sylfaen" w:cs="Sylfaen"/>
          <w:color w:val="1155CC"/>
          <w:sz w:val="20"/>
          <w:szCs w:val="20"/>
          <w:u w:val="single"/>
        </w:rPr>
        <w:t>საფრთხის</w:t>
      </w:r>
      <w:r w:rsidR="009014AA" w:rsidRPr="00206D24">
        <w:rPr>
          <w:rFonts w:ascii="Arial" w:eastAsia="Arial" w:hAnsi="Arial" w:cs="Arial"/>
          <w:color w:val="1155CC"/>
          <w:sz w:val="20"/>
          <w:szCs w:val="20"/>
          <w:u w:val="single"/>
        </w:rPr>
        <w:t xml:space="preserve"> </w:t>
      </w:r>
      <w:r w:rsidR="009014AA" w:rsidRPr="00206D24">
        <w:rPr>
          <w:rFonts w:ascii="Sylfaen" w:eastAsia="Arial" w:hAnsi="Sylfaen" w:cs="Sylfaen"/>
          <w:color w:val="1155CC"/>
          <w:sz w:val="20"/>
          <w:szCs w:val="20"/>
          <w:u w:val="single"/>
        </w:rPr>
        <w:t>ქვეშ</w:t>
      </w:r>
      <w:r w:rsidR="009014AA" w:rsidRPr="00206D24">
        <w:rPr>
          <w:rFonts w:ascii="Arial" w:eastAsia="Arial" w:hAnsi="Arial" w:cs="Arial"/>
          <w:color w:val="1155CC"/>
          <w:sz w:val="20"/>
          <w:szCs w:val="20"/>
          <w:u w:val="single"/>
        </w:rPr>
        <w:t xml:space="preserve"> </w:t>
      </w:r>
      <w:r w:rsidR="009014AA" w:rsidRPr="00206D24">
        <w:rPr>
          <w:rFonts w:ascii="Sylfaen" w:eastAsia="Arial" w:hAnsi="Sylfaen" w:cs="Sylfaen"/>
          <w:color w:val="1155CC"/>
          <w:sz w:val="20"/>
          <w:szCs w:val="20"/>
          <w:u w:val="single"/>
        </w:rPr>
        <w:t>მყოფ</w:t>
      </w:r>
      <w:r w:rsidR="009014AA" w:rsidRPr="00206D24">
        <w:rPr>
          <w:rFonts w:ascii="Arial" w:eastAsia="Arial" w:hAnsi="Arial" w:cs="Arial"/>
          <w:color w:val="1155CC"/>
          <w:sz w:val="20"/>
          <w:szCs w:val="20"/>
          <w:u w:val="single"/>
        </w:rPr>
        <w:t xml:space="preserve"> </w:t>
      </w:r>
      <w:r w:rsidR="009014AA" w:rsidRPr="00206D24">
        <w:rPr>
          <w:rFonts w:ascii="Sylfaen" w:eastAsia="Arial" w:hAnsi="Sylfaen" w:cs="Sylfaen"/>
          <w:color w:val="1155CC"/>
          <w:sz w:val="20"/>
          <w:szCs w:val="20"/>
          <w:u w:val="single"/>
        </w:rPr>
        <w:t>ძეგლთა</w:t>
      </w:r>
      <w:r w:rsidR="009014AA" w:rsidRPr="00206D24">
        <w:rPr>
          <w:rFonts w:ascii="Arial" w:eastAsia="Arial" w:hAnsi="Arial" w:cs="Arial"/>
          <w:color w:val="1155CC"/>
          <w:sz w:val="20"/>
          <w:szCs w:val="20"/>
          <w:u w:val="single"/>
        </w:rPr>
        <w:t xml:space="preserve"> </w:t>
      </w:r>
      <w:r w:rsidR="009014AA" w:rsidRPr="00206D24">
        <w:rPr>
          <w:rFonts w:ascii="Sylfaen" w:eastAsia="Arial" w:hAnsi="Sylfaen" w:cs="Sylfaen"/>
          <w:color w:val="1155CC"/>
          <w:sz w:val="20"/>
          <w:szCs w:val="20"/>
          <w:u w:val="single"/>
        </w:rPr>
        <w:t>პროგრამა</w:t>
      </w:r>
      <w:r w:rsidRPr="00206D24">
        <w:rPr>
          <w:rFonts w:ascii="Arial" w:eastAsia="Arial" w:hAnsi="Arial" w:cs="Arial"/>
          <w:color w:val="1155CC"/>
          <w:sz w:val="20"/>
          <w:szCs w:val="20"/>
          <w:u w:val="single"/>
        </w:rPr>
        <w:fldChar w:fldCharType="end"/>
      </w:r>
      <w:r w:rsidRPr="00206D24">
        <w:rPr>
          <w:rFonts w:ascii="Arial" w:eastAsia="Arial" w:hAnsi="Arial" w:cs="Arial"/>
          <w:color w:val="000000"/>
          <w:sz w:val="20"/>
          <w:szCs w:val="20"/>
        </w:rPr>
        <w:t>,</w:t>
      </w:r>
      <w:r w:rsidR="009014AA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9014AA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რომელიც</w:t>
      </w:r>
      <w:r w:rsidR="009014AA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9014AA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წელს</w:t>
      </w:r>
      <w:r w:rsidR="00F257A1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F257A1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აღნიშნავს</w:t>
      </w:r>
      <w:r w:rsidR="00F257A1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9014AA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10 </w:t>
      </w:r>
      <w:r w:rsidR="009014AA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წლის</w:t>
      </w:r>
      <w:r w:rsidR="00F257A1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F257A1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იუბილეს</w:t>
      </w:r>
      <w:r w:rsidR="009014AA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,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ხორციელდება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ახორციელებს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hyperlink r:id="rId32">
        <w:r w:rsidR="008E1FF6" w:rsidRPr="00206D24">
          <w:rPr>
            <w:rFonts w:ascii="Sylfaen" w:eastAsia="Arial" w:hAnsi="Sylfaen" w:cs="Sylfaen"/>
            <w:color w:val="1155CC"/>
            <w:sz w:val="20"/>
            <w:szCs w:val="20"/>
            <w:u w:val="single"/>
            <w:lang w:val="ka-GE"/>
          </w:rPr>
          <w:t>ევროპა</w:t>
        </w:r>
        <w:r w:rsidR="008E1FF6" w:rsidRPr="00206D24">
          <w:rPr>
            <w:rFonts w:ascii="Arial" w:eastAsia="Arial" w:hAnsi="Arial" w:cs="Arial"/>
            <w:color w:val="1155CC"/>
            <w:sz w:val="20"/>
            <w:szCs w:val="20"/>
            <w:u w:val="single"/>
            <w:lang w:val="ka-GE"/>
          </w:rPr>
          <w:t xml:space="preserve"> </w:t>
        </w:r>
        <w:r w:rsidR="008E1FF6" w:rsidRPr="00206D24">
          <w:rPr>
            <w:rFonts w:ascii="Sylfaen" w:eastAsia="Arial" w:hAnsi="Sylfaen" w:cs="Sylfaen"/>
            <w:color w:val="1155CC"/>
            <w:sz w:val="20"/>
            <w:szCs w:val="20"/>
            <w:u w:val="single"/>
            <w:lang w:val="ka-GE"/>
          </w:rPr>
          <w:t>ნოსტრას</w:t>
        </w:r>
      </w:hyperlink>
      <w:r w:rsidR="00677E57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677E57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მ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იერ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, </w:t>
      </w:r>
      <w:r w:rsidR="008E1FF6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r:id="rId33">
        <w:r w:rsidR="008E1FF6" w:rsidRPr="00206D24">
          <w:rPr>
            <w:rFonts w:ascii="Sylfaen" w:eastAsia="Arial" w:hAnsi="Sylfaen" w:cs="Sylfaen"/>
            <w:color w:val="1155CC"/>
            <w:sz w:val="20"/>
            <w:szCs w:val="20"/>
            <w:u w:val="single"/>
          </w:rPr>
          <w:t>ევროპის</w:t>
        </w:r>
        <w:r w:rsidR="008E1FF6" w:rsidRPr="00206D24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r w:rsidR="008E1FF6" w:rsidRPr="00206D24">
          <w:rPr>
            <w:rFonts w:ascii="Sylfaen" w:eastAsia="Arial" w:hAnsi="Sylfaen" w:cs="Sylfaen"/>
            <w:color w:val="1155CC"/>
            <w:sz w:val="20"/>
            <w:szCs w:val="20"/>
            <w:u w:val="single"/>
          </w:rPr>
          <w:t>საინვესტიციო</w:t>
        </w:r>
        <w:r w:rsidR="008E1FF6" w:rsidRPr="00206D24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r w:rsidR="008E1FF6" w:rsidRPr="00206D24">
          <w:rPr>
            <w:rFonts w:ascii="Sylfaen" w:eastAsia="Arial" w:hAnsi="Sylfaen" w:cs="Sylfaen"/>
            <w:color w:val="1155CC"/>
            <w:sz w:val="20"/>
            <w:szCs w:val="20"/>
            <w:u w:val="single"/>
          </w:rPr>
          <w:t>ბანკის</w:t>
        </w:r>
        <w:r w:rsidR="008E1FF6" w:rsidRPr="00206D24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r w:rsidR="008E1FF6" w:rsidRPr="00206D24">
          <w:rPr>
            <w:rFonts w:ascii="Sylfaen" w:eastAsia="Arial" w:hAnsi="Sylfaen" w:cs="Sylfaen"/>
            <w:color w:val="1155CC"/>
            <w:sz w:val="20"/>
            <w:szCs w:val="20"/>
            <w:u w:val="single"/>
          </w:rPr>
          <w:t>ინსტიტუტ</w:t>
        </w:r>
        <w:r w:rsidR="008E1FF6" w:rsidRPr="00206D24">
          <w:rPr>
            <w:rFonts w:ascii="Sylfaen" w:eastAsia="Arial" w:hAnsi="Sylfaen" w:cs="Sylfaen"/>
            <w:color w:val="1155CC"/>
            <w:sz w:val="20"/>
            <w:szCs w:val="20"/>
            <w:u w:val="single"/>
            <w:lang w:val="ka-GE"/>
          </w:rPr>
          <w:t>თან</w:t>
        </w:r>
        <w:r w:rsidR="008E1FF6" w:rsidRPr="00206D24">
          <w:rPr>
            <w:rFonts w:ascii="Arial" w:eastAsia="Arial" w:hAnsi="Arial" w:cs="Arial"/>
            <w:color w:val="1155CC"/>
            <w:sz w:val="20"/>
            <w:szCs w:val="20"/>
            <w:u w:val="single"/>
            <w:lang w:val="ka-GE"/>
          </w:rPr>
          <w:t xml:space="preserve"> </w:t>
        </w:r>
      </w:hyperlink>
      <w:r w:rsidR="008E1FF6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65A1B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თანამშრომლობით</w:t>
      </w:r>
      <w:r w:rsidR="00465A1B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.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ის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ასევე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მხარდაჭერილია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ევროკავშირის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პროგრამის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- </w:t>
      </w:r>
      <w:hyperlink r:id="rId34">
        <w:r w:rsidR="008E1FF6" w:rsidRPr="00206D24">
          <w:rPr>
            <w:rFonts w:ascii="Sylfaen" w:eastAsia="Arial" w:hAnsi="Sylfaen" w:cs="Sylfaen"/>
            <w:color w:val="1155CC"/>
            <w:sz w:val="20"/>
            <w:szCs w:val="20"/>
            <w:u w:val="single"/>
            <w:lang w:val="ka-GE"/>
          </w:rPr>
          <w:t>შემოქმედებითი</w:t>
        </w:r>
        <w:r w:rsidR="008E1FF6" w:rsidRPr="00206D24">
          <w:rPr>
            <w:rFonts w:ascii="Arial" w:eastAsia="Arial" w:hAnsi="Arial" w:cs="Arial"/>
            <w:color w:val="1155CC"/>
            <w:sz w:val="20"/>
            <w:szCs w:val="20"/>
            <w:u w:val="single"/>
            <w:lang w:val="ka-GE"/>
          </w:rPr>
          <w:t xml:space="preserve"> </w:t>
        </w:r>
        <w:r w:rsidR="008E1FF6" w:rsidRPr="00206D24">
          <w:rPr>
            <w:rFonts w:ascii="Sylfaen" w:eastAsia="Arial" w:hAnsi="Sylfaen" w:cs="Sylfaen"/>
            <w:color w:val="1155CC"/>
            <w:sz w:val="20"/>
            <w:szCs w:val="20"/>
            <w:u w:val="single"/>
            <w:lang w:val="ka-GE"/>
          </w:rPr>
          <w:t>ევროპის</w:t>
        </w:r>
      </w:hyperlink>
      <w:r w:rsidR="008E1FF6" w:rsidRPr="00206D24">
        <w:rPr>
          <w:rFonts w:ascii="Arial" w:eastAsia="Arial" w:hAnsi="Arial" w:cs="Arial"/>
          <w:color w:val="1155CC"/>
          <w:sz w:val="20"/>
          <w:szCs w:val="20"/>
          <w:u w:val="single"/>
          <w:lang w:val="ka-GE"/>
        </w:rPr>
        <w:t xml:space="preserve"> 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მიერ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.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პროგრამა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2013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წელს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დაიწყო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და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სამოქალაქო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საზოგადოების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კამპანიის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ნაწილს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წარმოადგენს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,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რომელიც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ევროპაში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მდებარე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საფრთხის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ქვეშ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მყოფი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მემკვიდრეობის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გადარჩენას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ისახავს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მიზნად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.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პროგრამა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ითვალისწინებს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ცნობიერების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ამაღლებას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,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დამოუკიდებელი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შეფასების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მომზადებასა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და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სამოქმედო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რეკომენდაციების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შემუშავებას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.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ის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ასევე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გამოყოფს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გრანტს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10 000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ევროს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ოდენობით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თითოეული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ძეგლისათვის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,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რათა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ხელი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შეუწყოს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შეთანხმებული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საქმიანობის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განსახორციელებლად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,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რაც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უზრუნველყოფს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საფრთხის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წინაშე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მყოფი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ძეგლების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გადარჩენას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. 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ხშირ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შემთხვევაში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,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საფრთხის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წინაშე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მყოფი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ძეგლების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იდენტიფიცირება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ხშირად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ახდენს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აუცილებელი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საზოგადოებრივი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და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კერძო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მხარდაჭერის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სტიმულირებას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,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მათ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შორის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დაფინანსების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მობილიზაციის</w:t>
      </w:r>
      <w:r w:rsidR="008E1FF6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8E1FF6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კუთხით</w:t>
      </w:r>
    </w:p>
    <w:p w14:paraId="3AACBBEA" w14:textId="77777777" w:rsidR="008E1FF6" w:rsidRPr="00206D24" w:rsidRDefault="008E1FF6" w:rsidP="007C4D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bookmarkEnd w:id="5"/>
    <w:p w14:paraId="212C80F0" w14:textId="06D43CE2" w:rsidR="00F257A1" w:rsidRPr="00206D24" w:rsidRDefault="00F257A1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ka-GE"/>
        </w:rPr>
      </w:pP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ევროპა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ნოსტრას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აღმასრულებელმა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პრეზიდენტმა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,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პროფესორმა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b/>
          <w:color w:val="0D0D0D"/>
          <w:sz w:val="20"/>
          <w:szCs w:val="20"/>
          <w:lang w:val="ka-GE"/>
        </w:rPr>
        <w:t>ჰერმან</w:t>
      </w:r>
      <w:r w:rsidRPr="00206D24">
        <w:rPr>
          <w:rFonts w:ascii="Arial" w:eastAsia="Arial" w:hAnsi="Arial" w:cs="Arial"/>
          <w:b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b/>
          <w:color w:val="0D0D0D"/>
          <w:sz w:val="20"/>
          <w:szCs w:val="20"/>
          <w:lang w:val="ka-GE"/>
        </w:rPr>
        <w:t>პარცინგერმა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D0D0D"/>
          <w:sz w:val="20"/>
          <w:szCs w:val="20"/>
          <w:lang w:val="ka-GE"/>
        </w:rPr>
        <w:t>განაცხადა</w:t>
      </w:r>
      <w:r w:rsidRPr="00206D24">
        <w:rPr>
          <w:rFonts w:ascii="Arial" w:eastAsia="Arial" w:hAnsi="Arial" w:cs="Arial"/>
          <w:color w:val="0D0D0D"/>
          <w:sz w:val="20"/>
          <w:szCs w:val="20"/>
          <w:lang w:val="ka-GE"/>
        </w:rPr>
        <w:t xml:space="preserve">: 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„7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განსაკუთრებული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საფრთხის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ქვეშ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მყოფ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ძეგლთა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პროგრამა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,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რომელიც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აერთიანებს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ევროპა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ნოსტრას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კულტურული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მემკვიდრეობის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ექსპერტიზას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და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ადვოკატირებას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და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ევროპის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საინვესტიციო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ბანკის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ტექნიკურ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შეფასებასა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და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ფინანსურ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ექსპერტიზას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,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წელს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აღნიშნავს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10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წლის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იუბილეს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.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ევროპა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ნოსტრას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სახელით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მინდა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მადლობა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გადავუხადო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ევროპის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საინვესტიციო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ბანკს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და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მის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ინსტიტუტს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,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ისევე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როგორც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ყველა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ექსპერტს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,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პროფესიონალს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და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მოხალისეს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მნიშვნელოვანი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წვლილისთვის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ევროპის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საფრთხის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ქვეშ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მყოფი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მემკვიდრეობის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გადარჩენაში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ამ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მნიშვნელოვანი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პროგრამის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მეშვეობით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>.“</w:t>
      </w:r>
    </w:p>
    <w:p w14:paraId="2F11B42D" w14:textId="77777777" w:rsidR="00F257A1" w:rsidRPr="00206D24" w:rsidRDefault="00F257A1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7245E6B" w14:textId="7CCD69B7" w:rsidR="00F257A1" w:rsidRPr="00206D24" w:rsidRDefault="00F257A1" w:rsidP="00F257A1">
      <w:pPr>
        <w:spacing w:after="0" w:line="240" w:lineRule="auto"/>
        <w:ind w:left="0" w:hanging="2"/>
        <w:jc w:val="both"/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</w:pP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ევროპის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საინვესტიციო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ბანკის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ინსტიტუტის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დირექტორმა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b/>
          <w:color w:val="0F1419"/>
          <w:sz w:val="20"/>
          <w:szCs w:val="20"/>
          <w:shd w:val="clear" w:color="auto" w:fill="FFFFFF"/>
          <w:lang w:val="ka-GE"/>
        </w:rPr>
        <w:t>შივა</w:t>
      </w:r>
      <w:r w:rsidRPr="00206D24">
        <w:rPr>
          <w:rFonts w:ascii="Arial" w:hAnsi="Arial" w:cs="Arial"/>
          <w:b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b/>
          <w:color w:val="0F1419"/>
          <w:sz w:val="20"/>
          <w:szCs w:val="20"/>
          <w:shd w:val="clear" w:color="auto" w:fill="FFFFFF"/>
          <w:lang w:val="ka-GE"/>
        </w:rPr>
        <w:t>დასტდარმა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აღნიშნა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: 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>„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ევროპის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საინვესტიციო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ბანკის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ინსტიტუტი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ამაყობს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,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რომ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წვლილი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შეაქვს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ევროპის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საფრთხის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ქვეშ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მყოფი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მემკვიდრეობის</w:t>
      </w:r>
      <w:r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535D65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7 </w:t>
      </w:r>
      <w:r w:rsidR="00535D65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განსაკუთრებული</w:t>
      </w:r>
      <w:r w:rsidR="00535D65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535D65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საფრთხის</w:t>
      </w:r>
      <w:r w:rsidR="00535D65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535D65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ქვეშ</w:t>
      </w:r>
      <w:r w:rsidR="00535D65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535D65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მყოფ</w:t>
      </w:r>
      <w:r w:rsidR="00535D65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="00535D65" w:rsidRPr="00206D24">
        <w:rPr>
          <w:rFonts w:ascii="Sylfaen" w:eastAsia="Arial" w:hAnsi="Sylfaen" w:cs="Sylfaen"/>
          <w:i/>
          <w:color w:val="0D0D0D"/>
          <w:sz w:val="20"/>
          <w:szCs w:val="20"/>
          <w:lang w:val="ka-GE"/>
        </w:rPr>
        <w:t>ძეგლთა</w:t>
      </w:r>
      <w:r w:rsidR="00535D65" w:rsidRPr="00206D24">
        <w:rPr>
          <w:rFonts w:ascii="Arial" w:eastAsia="Arial" w:hAnsi="Arial" w:cs="Arial"/>
          <w:i/>
          <w:color w:val="0D0D0D"/>
          <w:sz w:val="20"/>
          <w:szCs w:val="20"/>
          <w:lang w:val="ka-GE"/>
        </w:rPr>
        <w:t xml:space="preserve"> 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პროგრამის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მეშვეობით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ჩვენს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დიდი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ხნის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პარტნიორ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ევროპა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ნოსტრასთან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ერთად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.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უკვე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ათი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წელია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,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ეს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კატალიზური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პროგრამა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ხელს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უწყობს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ცოდნისა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და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გამოცდილების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გადაცემას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სხვადასხვა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პარტნიორებსა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და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ქვეყნებს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შორის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.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ის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არის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ინოვაციური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თავისი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ფორმატით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,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სასარგებლოა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თავისი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მიზნებით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და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აჩვენებს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კულტურული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მემკვიდრეობის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შეკრულ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ძალას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,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რომელიც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აკავშირებს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ევროპელ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ხალხს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და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i/>
          <w:color w:val="0F1419"/>
          <w:sz w:val="20"/>
          <w:szCs w:val="20"/>
          <w:shd w:val="clear" w:color="auto" w:fill="FFFFFF"/>
          <w:lang w:val="ka-GE"/>
        </w:rPr>
        <w:t>საზოგადოებებს</w:t>
      </w:r>
      <w:r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>.</w:t>
      </w:r>
      <w:r w:rsidR="00535D65" w:rsidRPr="00206D24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ka-GE"/>
        </w:rPr>
        <w:t xml:space="preserve">“ </w:t>
      </w:r>
    </w:p>
    <w:p w14:paraId="5F489CE1" w14:textId="26A8C76A" w:rsidR="00291072" w:rsidRPr="00206D24" w:rsidRDefault="00291072" w:rsidP="0029107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</w:pPr>
    </w:p>
    <w:p w14:paraId="33F6FB0F" w14:textId="7E019257" w:rsidR="00677E57" w:rsidRPr="00206D24" w:rsidRDefault="00677E57" w:rsidP="0029107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b/>
          <w:color w:val="000000"/>
          <w:position w:val="0"/>
          <w:szCs w:val="20"/>
          <w:lang w:val="ka-GE"/>
        </w:rPr>
      </w:pPr>
      <w:r w:rsidRPr="00206D24">
        <w:rPr>
          <w:rFonts w:ascii="Sylfaen" w:eastAsia="Arial" w:hAnsi="Sylfaen" w:cs="Sylfaen"/>
          <w:b/>
          <w:color w:val="000000"/>
          <w:position w:val="0"/>
          <w:szCs w:val="20"/>
          <w:lang w:val="ka-GE"/>
        </w:rPr>
        <w:t>ევროპა</w:t>
      </w:r>
      <w:r w:rsidRPr="00206D24">
        <w:rPr>
          <w:rFonts w:ascii="Arial" w:eastAsia="Arial" w:hAnsi="Arial" w:cs="Arial"/>
          <w:b/>
          <w:color w:val="000000"/>
          <w:position w:val="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b/>
          <w:color w:val="000000"/>
          <w:position w:val="0"/>
          <w:szCs w:val="20"/>
          <w:lang w:val="ka-GE"/>
        </w:rPr>
        <w:t>ნოსტრა</w:t>
      </w:r>
    </w:p>
    <w:p w14:paraId="7FB748AA" w14:textId="77777777" w:rsidR="00291072" w:rsidRPr="00206D24" w:rsidRDefault="00291072" w:rsidP="0029107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8925446" w14:textId="2BB2CE3A" w:rsidR="00F52AC4" w:rsidRPr="00206D24" w:rsidRDefault="00DC112E" w:rsidP="00F52AC4">
      <w:pPr>
        <w:spacing w:after="0" w:line="240" w:lineRule="auto"/>
        <w:ind w:left="0" w:hanging="2"/>
        <w:jc w:val="both"/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</w:pPr>
      <w:hyperlink r:id="rId35">
        <w:r w:rsidR="00677E57" w:rsidRPr="00206D24">
          <w:rPr>
            <w:rFonts w:ascii="Sylfaen" w:eastAsia="Arial" w:hAnsi="Sylfaen" w:cs="Sylfaen"/>
            <w:color w:val="1155CC"/>
            <w:sz w:val="20"/>
            <w:szCs w:val="20"/>
            <w:u w:val="single"/>
            <w:lang w:val="ka-GE"/>
          </w:rPr>
          <w:t>ევროპა</w:t>
        </w:r>
        <w:r w:rsidR="00677E57" w:rsidRPr="00206D24">
          <w:rPr>
            <w:rFonts w:ascii="Arial" w:eastAsia="Arial" w:hAnsi="Arial" w:cs="Arial"/>
            <w:color w:val="1155CC"/>
            <w:sz w:val="20"/>
            <w:szCs w:val="20"/>
            <w:u w:val="single"/>
            <w:lang w:val="ka-GE"/>
          </w:rPr>
          <w:t xml:space="preserve"> </w:t>
        </w:r>
        <w:r w:rsidR="00677E57" w:rsidRPr="00206D24">
          <w:rPr>
            <w:rFonts w:ascii="Sylfaen" w:eastAsia="Arial" w:hAnsi="Sylfaen" w:cs="Sylfaen"/>
            <w:color w:val="1155CC"/>
            <w:sz w:val="20"/>
            <w:szCs w:val="20"/>
            <w:u w:val="single"/>
            <w:lang w:val="ka-GE"/>
          </w:rPr>
          <w:t>ნოსტრა</w:t>
        </w:r>
      </w:hyperlink>
      <w:r w:rsidR="00677E57" w:rsidRPr="00206D24">
        <w:rPr>
          <w:rFonts w:ascii="Arial" w:eastAsia="Arial" w:hAnsi="Arial" w:cs="Arial"/>
          <w:b/>
          <w:sz w:val="20"/>
          <w:szCs w:val="20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არის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სამოქალაქო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საზოგადოების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ევროპული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ხმა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,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რომელიც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ემსახურება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კულტურული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და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ბუნებრივი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მემკვიდრეობის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დაცვას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და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პოპულარიზაციას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.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მემკვიდრეობის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არასამთავრობო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ორგანიზაციების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პან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>-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ევროპული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ფედერაცია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,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რომელსაც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მხარს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უჭერს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საჯარო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ორგანოების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,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კერძო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კომპანიებისა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და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კერძო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პირების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ფართო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ქსელი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,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მოიცავს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40-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ზე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მეტ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სახელმწიფოს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.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ევროპა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ნოსტრა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დაარსდა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1963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წელს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და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აღიარებულია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,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როგორც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უდიდესი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და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ყველაზე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წარმომადგენლობითი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მემკვიდრეობის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ქსელი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ევროპაში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,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რომელიც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მჭიდრო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ურთიერთობას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ინარჩუნებს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ევროკავშირთან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,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ევროპის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საბჭოსთან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,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იუნესკოსთან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და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სხვა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საერთაშორისო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ორგანიზაციებთან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. 1963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წელს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დაარსებული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ევროპა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ნოსტრა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წელს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60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წლის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იუბილეს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F52AC4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აღნიშნავს</w:t>
      </w:r>
      <w:r w:rsidR="00F52AC4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>.</w:t>
      </w:r>
    </w:p>
    <w:p w14:paraId="20B80648" w14:textId="77777777" w:rsidR="00F52AC4" w:rsidRPr="00206D24" w:rsidRDefault="00F52AC4" w:rsidP="00F52AC4">
      <w:pPr>
        <w:spacing w:after="0" w:line="240" w:lineRule="auto"/>
        <w:ind w:left="0" w:hanging="2"/>
        <w:jc w:val="both"/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</w:pPr>
    </w:p>
    <w:p w14:paraId="60921C14" w14:textId="06D2CE72" w:rsidR="00677E57" w:rsidRPr="00206D24" w:rsidRDefault="00F52AC4" w:rsidP="00F52AC4">
      <w:pPr>
        <w:spacing w:after="0" w:line="240" w:lineRule="auto"/>
        <w:ind w:left="0" w:hanging="2"/>
        <w:jc w:val="both"/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</w:pP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ევროპა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ნოსტრა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ევროპაში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განადგურების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პირას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მყოფი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ძეგლებისა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და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ლანდშაფტების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გადარჩენის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ღონისძიებებს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ახორციელებს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,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კერძოდ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hyperlink r:id="rId36">
        <w:r w:rsidRPr="00206D24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7 </w:t>
        </w:r>
        <w:proofErr w:type="spellStart"/>
        <w:r w:rsidRPr="00206D24">
          <w:rPr>
            <w:rFonts w:ascii="Sylfaen" w:eastAsia="Arial" w:hAnsi="Sylfaen" w:cs="Sylfaen"/>
            <w:color w:val="1155CC"/>
            <w:position w:val="0"/>
            <w:sz w:val="20"/>
            <w:szCs w:val="20"/>
            <w:u w:val="single"/>
            <w:lang w:val="en-GB"/>
          </w:rPr>
          <w:t>განსაკუთრებული</w:t>
        </w:r>
        <w:proofErr w:type="spellEnd"/>
        <w:r w:rsidRPr="00206D24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 </w:t>
        </w:r>
        <w:proofErr w:type="spellStart"/>
        <w:r w:rsidRPr="00206D24">
          <w:rPr>
            <w:rFonts w:ascii="Sylfaen" w:eastAsia="Arial" w:hAnsi="Sylfaen" w:cs="Sylfaen"/>
            <w:color w:val="1155CC"/>
            <w:position w:val="0"/>
            <w:sz w:val="20"/>
            <w:szCs w:val="20"/>
            <w:u w:val="single"/>
            <w:lang w:val="en-GB"/>
          </w:rPr>
          <w:t>საფრთხის</w:t>
        </w:r>
        <w:proofErr w:type="spellEnd"/>
        <w:r w:rsidRPr="00206D24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 </w:t>
        </w:r>
        <w:proofErr w:type="spellStart"/>
        <w:r w:rsidRPr="00206D24">
          <w:rPr>
            <w:rFonts w:ascii="Sylfaen" w:eastAsia="Arial" w:hAnsi="Sylfaen" w:cs="Sylfaen"/>
            <w:color w:val="1155CC"/>
            <w:position w:val="0"/>
            <w:sz w:val="20"/>
            <w:szCs w:val="20"/>
            <w:u w:val="single"/>
            <w:lang w:val="en-GB"/>
          </w:rPr>
          <w:t>ქვეშ</w:t>
        </w:r>
        <w:proofErr w:type="spellEnd"/>
        <w:r w:rsidRPr="00206D24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 </w:t>
        </w:r>
        <w:proofErr w:type="spellStart"/>
        <w:r w:rsidRPr="00206D24">
          <w:rPr>
            <w:rFonts w:ascii="Sylfaen" w:eastAsia="Arial" w:hAnsi="Sylfaen" w:cs="Sylfaen"/>
            <w:color w:val="1155CC"/>
            <w:position w:val="0"/>
            <w:sz w:val="20"/>
            <w:szCs w:val="20"/>
            <w:u w:val="single"/>
            <w:lang w:val="en-GB"/>
          </w:rPr>
          <w:t>მყოფ</w:t>
        </w:r>
        <w:proofErr w:type="spellEnd"/>
        <w:r w:rsidRPr="00206D24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 </w:t>
        </w:r>
        <w:proofErr w:type="spellStart"/>
        <w:r w:rsidRPr="00206D24">
          <w:rPr>
            <w:rFonts w:ascii="Sylfaen" w:eastAsia="Arial" w:hAnsi="Sylfaen" w:cs="Sylfaen"/>
            <w:color w:val="1155CC"/>
            <w:position w:val="0"/>
            <w:sz w:val="20"/>
            <w:szCs w:val="20"/>
            <w:u w:val="single"/>
            <w:lang w:val="en-GB"/>
          </w:rPr>
          <w:t>ძეგლთა</w:t>
        </w:r>
        <w:proofErr w:type="spellEnd"/>
        <w:r w:rsidRPr="00206D24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  </w:t>
        </w:r>
        <w:proofErr w:type="spellStart"/>
        <w:r w:rsidRPr="00206D24">
          <w:rPr>
            <w:rFonts w:ascii="Sylfaen" w:eastAsia="Arial" w:hAnsi="Sylfaen" w:cs="Sylfaen"/>
            <w:color w:val="1155CC"/>
            <w:position w:val="0"/>
            <w:sz w:val="20"/>
            <w:szCs w:val="20"/>
            <w:u w:val="single"/>
            <w:lang w:val="en-GB"/>
          </w:rPr>
          <w:t>პროგრამი</w:t>
        </w:r>
        <w:proofErr w:type="spellEnd"/>
      </w:hyperlink>
      <w:r w:rsidRPr="00206D24">
        <w:rPr>
          <w:rFonts w:ascii="Sylfaen" w:eastAsia="Arial" w:hAnsi="Sylfaen" w:cs="Sylfaen"/>
          <w:color w:val="1155CC"/>
          <w:position w:val="0"/>
          <w:sz w:val="20"/>
          <w:szCs w:val="20"/>
          <w:u w:val="single"/>
          <w:lang w:val="ka-GE"/>
        </w:rPr>
        <w:t>ს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საშუალებით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. </w:t>
      </w:r>
      <w:hyperlink r:id="rId37">
        <w:r w:rsidRPr="00206D24">
          <w:rPr>
            <w:rFonts w:ascii="Sylfaen" w:eastAsia="Arial" w:hAnsi="Sylfaen" w:cs="Sylfaen"/>
            <w:color w:val="1155CC"/>
            <w:position w:val="0"/>
            <w:sz w:val="20"/>
            <w:szCs w:val="20"/>
            <w:u w:val="single"/>
            <w:lang w:val="ka-GE"/>
          </w:rPr>
          <w:t>ევროპული</w:t>
        </w:r>
        <w:r w:rsidRPr="00206D24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ka-GE"/>
          </w:rPr>
          <w:t xml:space="preserve"> </w:t>
        </w:r>
        <w:r w:rsidRPr="00206D24">
          <w:rPr>
            <w:rFonts w:ascii="Sylfaen" w:eastAsia="Arial" w:hAnsi="Sylfaen" w:cs="Sylfaen"/>
            <w:color w:val="1155CC"/>
            <w:position w:val="0"/>
            <w:sz w:val="20"/>
            <w:szCs w:val="20"/>
            <w:u w:val="single"/>
            <w:lang w:val="ka-GE"/>
          </w:rPr>
          <w:t>მემკვიდრეობის</w:t>
        </w:r>
        <w:r w:rsidRPr="00206D24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ka-GE"/>
          </w:rPr>
          <w:t xml:space="preserve"> </w:t>
        </w:r>
        <w:r w:rsidRPr="00206D24">
          <w:rPr>
            <w:rFonts w:ascii="Sylfaen" w:eastAsia="Arial" w:hAnsi="Sylfaen" w:cs="Sylfaen"/>
            <w:color w:val="1155CC"/>
            <w:position w:val="0"/>
            <w:sz w:val="20"/>
            <w:szCs w:val="20"/>
            <w:u w:val="single"/>
            <w:lang w:val="ka-GE"/>
          </w:rPr>
          <w:t>პრიზის</w:t>
        </w:r>
        <w:r w:rsidRPr="00206D24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ka-GE"/>
          </w:rPr>
          <w:t>/</w:t>
        </w:r>
        <w:r w:rsidRPr="00206D24">
          <w:rPr>
            <w:rFonts w:ascii="Sylfaen" w:eastAsia="Arial" w:hAnsi="Sylfaen" w:cs="Sylfaen"/>
            <w:color w:val="1155CC"/>
            <w:position w:val="0"/>
            <w:sz w:val="20"/>
            <w:szCs w:val="20"/>
            <w:u w:val="single"/>
            <w:lang w:val="ka-GE"/>
          </w:rPr>
          <w:t>ევროპა</w:t>
        </w:r>
        <w:r w:rsidRPr="00206D24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ka-GE"/>
          </w:rPr>
          <w:t xml:space="preserve"> </w:t>
        </w:r>
        <w:r w:rsidRPr="00206D24">
          <w:rPr>
            <w:rFonts w:ascii="Sylfaen" w:eastAsia="Arial" w:hAnsi="Sylfaen" w:cs="Sylfaen"/>
            <w:color w:val="1155CC"/>
            <w:position w:val="0"/>
            <w:sz w:val="20"/>
            <w:szCs w:val="20"/>
            <w:u w:val="single"/>
            <w:lang w:val="ka-GE"/>
          </w:rPr>
          <w:t>ნოსტრას</w:t>
        </w:r>
        <w:r w:rsidRPr="00206D24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ka-GE"/>
          </w:rPr>
          <w:t xml:space="preserve"> </w:t>
        </w:r>
        <w:r w:rsidRPr="00206D24">
          <w:rPr>
            <w:rFonts w:ascii="Sylfaen" w:eastAsia="Arial" w:hAnsi="Sylfaen" w:cs="Sylfaen"/>
            <w:color w:val="1155CC"/>
            <w:position w:val="0"/>
            <w:sz w:val="20"/>
            <w:szCs w:val="20"/>
            <w:u w:val="single"/>
            <w:lang w:val="ka-GE"/>
          </w:rPr>
          <w:t>პრიზის</w:t>
        </w:r>
      </w:hyperlink>
      <w:r w:rsidRPr="00206D24">
        <w:rPr>
          <w:rFonts w:ascii="Arial" w:eastAsia="Arial" w:hAnsi="Arial" w:cs="Arial"/>
          <w:color w:val="000000"/>
          <w:position w:val="0"/>
          <w:sz w:val="20"/>
          <w:szCs w:val="20"/>
          <w:lang w:val="ka-GE"/>
        </w:rPr>
        <w:t xml:space="preserve">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ევროპული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მემკვიდრეობის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პრიზის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>/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ევროპა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ნოსტრას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პრიზის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საშუალებით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კი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ის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აღნიშნავს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საუკეთესო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მიღწევებს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.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ევროპა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ნოსტრა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ევროპულ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ინსტიტუტებთან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დიალოგისა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და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hyperlink r:id="rId38">
        <w:r w:rsidRPr="00206D24">
          <w:rPr>
            <w:rFonts w:ascii="Sylfaen" w:eastAsia="Arial" w:hAnsi="Sylfaen" w:cs="Sylfaen"/>
            <w:color w:val="1155CC"/>
            <w:position w:val="0"/>
            <w:sz w:val="20"/>
            <w:szCs w:val="20"/>
            <w:u w:val="single"/>
            <w:lang w:val="ka-GE"/>
          </w:rPr>
          <w:t>ევროპული</w:t>
        </w:r>
        <w:r w:rsidRPr="00206D24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ka-GE"/>
          </w:rPr>
          <w:t xml:space="preserve"> </w:t>
        </w:r>
        <w:r w:rsidRPr="00206D24">
          <w:rPr>
            <w:rFonts w:ascii="Sylfaen" w:eastAsia="Arial" w:hAnsi="Sylfaen" w:cs="Sylfaen"/>
            <w:color w:val="1155CC"/>
            <w:position w:val="0"/>
            <w:sz w:val="20"/>
            <w:szCs w:val="20"/>
            <w:u w:val="single"/>
            <w:lang w:val="ka-GE"/>
          </w:rPr>
          <w:t>მემკვიდრეობის</w:t>
        </w:r>
        <w:r w:rsidRPr="00206D24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ka-GE"/>
          </w:rPr>
          <w:t xml:space="preserve"> </w:t>
        </w:r>
        <w:r w:rsidRPr="00206D24">
          <w:rPr>
            <w:rFonts w:ascii="Sylfaen" w:eastAsia="Arial" w:hAnsi="Sylfaen" w:cs="Sylfaen"/>
            <w:color w:val="1155CC"/>
            <w:position w:val="0"/>
            <w:sz w:val="20"/>
            <w:szCs w:val="20"/>
            <w:u w:val="single"/>
            <w:lang w:val="ka-GE"/>
          </w:rPr>
          <w:t>ალიანის</w:t>
        </w:r>
      </w:hyperlink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კოორდინაციით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,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აქტიურად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მონაწილეობს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მემკვიდრეობასთან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დაკავშირებული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ევროპული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სტრატეგიებისა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და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წესების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განსაზღვრასა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და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განხორციელებაში</w:t>
      </w:r>
      <w:r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>.</w:t>
      </w:r>
    </w:p>
    <w:p w14:paraId="43228E3A" w14:textId="1FB717EC" w:rsidR="00F52AC4" w:rsidRPr="00206D24" w:rsidRDefault="00F52AC4" w:rsidP="00677E57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1155CC"/>
          <w:sz w:val="20"/>
          <w:szCs w:val="20"/>
          <w:u w:val="single"/>
        </w:rPr>
      </w:pPr>
    </w:p>
    <w:p w14:paraId="4E1D6BD6" w14:textId="59BEC5EF" w:rsidR="00F52AC4" w:rsidRPr="00206D24" w:rsidRDefault="00F52AC4" w:rsidP="00677E57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1155CC"/>
          <w:sz w:val="20"/>
          <w:szCs w:val="20"/>
          <w:u w:val="single"/>
        </w:rPr>
      </w:pPr>
    </w:p>
    <w:p w14:paraId="06BC4FD3" w14:textId="77777777" w:rsidR="00F52AC4" w:rsidRPr="00206D24" w:rsidRDefault="00F52AC4" w:rsidP="00677E57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1155CC"/>
          <w:sz w:val="20"/>
          <w:szCs w:val="20"/>
          <w:u w:val="single"/>
        </w:rPr>
      </w:pPr>
    </w:p>
    <w:p w14:paraId="65D40BD7" w14:textId="77777777" w:rsidR="007C4D14" w:rsidRPr="00206D24" w:rsidRDefault="007C4D14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5116D7C7" w14:textId="591F8551" w:rsidR="00F52AC4" w:rsidRPr="00206D24" w:rsidRDefault="00F52AC4" w:rsidP="00F52AC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20"/>
          <w:szCs w:val="20"/>
          <w:lang w:val="ka-GE"/>
        </w:rPr>
      </w:pPr>
      <w:r w:rsidRPr="00206D24">
        <w:rPr>
          <w:rFonts w:ascii="Sylfaen" w:eastAsia="Arial" w:hAnsi="Sylfaen" w:cs="Sylfaen"/>
          <w:color w:val="000000"/>
          <w:position w:val="0"/>
          <w:sz w:val="20"/>
          <w:szCs w:val="20"/>
          <w:lang w:val="ka-GE"/>
        </w:rPr>
        <w:lastRenderedPageBreak/>
        <w:t>ევროპა</w:t>
      </w:r>
      <w:r w:rsidRPr="00206D24">
        <w:rPr>
          <w:rFonts w:ascii="Arial" w:eastAsia="Arial" w:hAnsi="Arial" w:cs="Arial"/>
          <w:color w:val="000000"/>
          <w:position w:val="0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00000"/>
          <w:position w:val="0"/>
          <w:sz w:val="20"/>
          <w:szCs w:val="20"/>
          <w:lang w:val="ka-GE"/>
        </w:rPr>
        <w:t>ნოსტრა</w:t>
      </w:r>
      <w:r w:rsidRPr="00206D24">
        <w:rPr>
          <w:rFonts w:ascii="Arial" w:eastAsia="Arial" w:hAnsi="Arial" w:cs="Arial"/>
          <w:color w:val="000000"/>
          <w:position w:val="0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00000"/>
          <w:position w:val="0"/>
          <w:sz w:val="20"/>
          <w:szCs w:val="20"/>
          <w:lang w:val="ka-GE"/>
        </w:rPr>
        <w:t>არის</w:t>
      </w:r>
      <w:r w:rsidRPr="00206D24">
        <w:rPr>
          <w:rFonts w:ascii="Arial" w:eastAsia="Arial" w:hAnsi="Arial" w:cs="Arial"/>
          <w:color w:val="000000"/>
          <w:position w:val="0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00000"/>
          <w:position w:val="0"/>
          <w:sz w:val="20"/>
          <w:szCs w:val="20"/>
          <w:lang w:val="ka-GE"/>
        </w:rPr>
        <w:t>ევროკომისიის</w:t>
      </w:r>
      <w:r w:rsidRPr="00206D24">
        <w:rPr>
          <w:rFonts w:ascii="Arial" w:eastAsia="Arial" w:hAnsi="Arial" w:cs="Arial"/>
          <w:color w:val="000000"/>
          <w:position w:val="0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00000"/>
          <w:position w:val="0"/>
          <w:sz w:val="20"/>
          <w:szCs w:val="20"/>
          <w:lang w:val="ka-GE"/>
        </w:rPr>
        <w:t>მიერ</w:t>
      </w:r>
      <w:r w:rsidRPr="00206D24">
        <w:rPr>
          <w:rFonts w:ascii="Arial" w:eastAsia="Arial" w:hAnsi="Arial" w:cs="Arial"/>
          <w:color w:val="000000"/>
          <w:position w:val="0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00000"/>
          <w:position w:val="0"/>
          <w:sz w:val="20"/>
          <w:szCs w:val="20"/>
          <w:lang w:val="ka-GE"/>
        </w:rPr>
        <w:t>შემუშავებული</w:t>
      </w:r>
      <w:r w:rsidRPr="00206D24">
        <w:rPr>
          <w:rFonts w:ascii="Arial" w:eastAsia="Arial" w:hAnsi="Arial" w:cs="Arial"/>
          <w:color w:val="000000"/>
          <w:position w:val="0"/>
          <w:sz w:val="20"/>
          <w:szCs w:val="20"/>
          <w:lang w:val="ka-GE"/>
        </w:rPr>
        <w:t xml:space="preserve"> </w:t>
      </w:r>
      <w:hyperlink r:id="rId39">
        <w:r w:rsidRPr="00206D24">
          <w:rPr>
            <w:rFonts w:ascii="Sylfaen" w:eastAsia="Arial" w:hAnsi="Sylfaen" w:cs="Sylfaen"/>
            <w:color w:val="1155CC"/>
            <w:position w:val="0"/>
            <w:sz w:val="20"/>
            <w:szCs w:val="20"/>
            <w:u w:val="single"/>
            <w:lang w:val="ka-GE"/>
          </w:rPr>
          <w:t>ახალი</w:t>
        </w:r>
        <w:r w:rsidRPr="00206D24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ka-GE"/>
          </w:rPr>
          <w:t xml:space="preserve"> </w:t>
        </w:r>
        <w:r w:rsidRPr="00206D24">
          <w:rPr>
            <w:rFonts w:ascii="Sylfaen" w:eastAsia="Arial" w:hAnsi="Sylfaen" w:cs="Sylfaen"/>
            <w:color w:val="1155CC"/>
            <w:position w:val="0"/>
            <w:sz w:val="20"/>
            <w:szCs w:val="20"/>
            <w:u w:val="single"/>
            <w:lang w:val="ka-GE"/>
          </w:rPr>
          <w:t>ევროპული</w:t>
        </w:r>
        <w:r w:rsidRPr="00206D24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ka-GE"/>
          </w:rPr>
          <w:t xml:space="preserve"> </w:t>
        </w:r>
        <w:r w:rsidRPr="00206D24">
          <w:rPr>
            <w:rFonts w:ascii="Sylfaen" w:eastAsia="Arial" w:hAnsi="Sylfaen" w:cs="Sylfaen"/>
            <w:color w:val="1155CC"/>
            <w:position w:val="0"/>
            <w:sz w:val="20"/>
            <w:szCs w:val="20"/>
            <w:u w:val="single"/>
            <w:lang w:val="ka-GE"/>
          </w:rPr>
          <w:t>ბაუჰაუსის</w:t>
        </w:r>
      </w:hyperlink>
      <w:r w:rsidRPr="00206D24">
        <w:rPr>
          <w:rFonts w:ascii="Arial" w:eastAsia="Arial" w:hAnsi="Arial" w:cs="Arial"/>
          <w:color w:val="000000"/>
          <w:position w:val="0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00000"/>
          <w:position w:val="0"/>
          <w:sz w:val="20"/>
          <w:szCs w:val="20"/>
          <w:lang w:val="ka-GE"/>
        </w:rPr>
        <w:t>ინიციატივის</w:t>
      </w:r>
      <w:r w:rsidRPr="00206D24">
        <w:rPr>
          <w:rFonts w:ascii="Arial" w:eastAsia="Arial" w:hAnsi="Arial" w:cs="Arial"/>
          <w:color w:val="000000"/>
          <w:position w:val="0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00000"/>
          <w:position w:val="0"/>
          <w:sz w:val="20"/>
          <w:szCs w:val="20"/>
          <w:lang w:val="ka-GE"/>
        </w:rPr>
        <w:t>ოფიციალური</w:t>
      </w:r>
      <w:r w:rsidRPr="00206D24">
        <w:rPr>
          <w:rFonts w:ascii="Arial" w:eastAsia="Arial" w:hAnsi="Arial" w:cs="Arial"/>
          <w:color w:val="000000"/>
          <w:position w:val="0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00000"/>
          <w:position w:val="0"/>
          <w:sz w:val="20"/>
          <w:szCs w:val="20"/>
          <w:lang w:val="ka-GE"/>
        </w:rPr>
        <w:t>პარტნიორი</w:t>
      </w:r>
      <w:r w:rsidRPr="00206D24">
        <w:rPr>
          <w:rFonts w:ascii="Arial" w:eastAsia="Arial" w:hAnsi="Arial" w:cs="Arial"/>
          <w:color w:val="000000"/>
          <w:position w:val="0"/>
          <w:sz w:val="20"/>
          <w:szCs w:val="20"/>
          <w:lang w:val="ka-GE"/>
        </w:rPr>
        <w:t xml:space="preserve">, </w:t>
      </w:r>
      <w:r w:rsidRPr="00206D24">
        <w:rPr>
          <w:rFonts w:ascii="Sylfaen" w:eastAsia="Arial" w:hAnsi="Sylfaen" w:cs="Sylfaen"/>
          <w:color w:val="000000"/>
          <w:position w:val="0"/>
          <w:sz w:val="20"/>
          <w:szCs w:val="20"/>
          <w:lang w:val="ka-GE"/>
        </w:rPr>
        <w:t>ასევე</w:t>
      </w:r>
      <w:r w:rsidRPr="00206D24">
        <w:rPr>
          <w:rFonts w:ascii="Arial" w:eastAsia="Arial" w:hAnsi="Arial" w:cs="Arial"/>
          <w:color w:val="000000"/>
          <w:position w:val="0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00000"/>
          <w:position w:val="0"/>
          <w:sz w:val="20"/>
          <w:szCs w:val="20"/>
          <w:lang w:val="ka-GE"/>
        </w:rPr>
        <w:t>არის</w:t>
      </w:r>
      <w:r w:rsidRPr="00206D24">
        <w:rPr>
          <w:rFonts w:ascii="Arial" w:eastAsia="Arial" w:hAnsi="Arial" w:cs="Arial"/>
          <w:color w:val="000000"/>
          <w:position w:val="0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00000"/>
          <w:position w:val="0"/>
          <w:sz w:val="20"/>
          <w:szCs w:val="20"/>
          <w:lang w:val="ka-GE"/>
        </w:rPr>
        <w:t>ევროპისა</w:t>
      </w:r>
      <w:r w:rsidRPr="00206D24">
        <w:rPr>
          <w:rFonts w:ascii="Arial" w:eastAsia="Arial" w:hAnsi="Arial" w:cs="Arial"/>
          <w:color w:val="000000"/>
          <w:position w:val="0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00000"/>
          <w:position w:val="0"/>
          <w:sz w:val="20"/>
          <w:szCs w:val="20"/>
          <w:lang w:val="ka-GE"/>
        </w:rPr>
        <w:t>და</w:t>
      </w:r>
      <w:r w:rsidRPr="00206D24">
        <w:rPr>
          <w:rFonts w:ascii="Arial" w:eastAsia="Arial" w:hAnsi="Arial" w:cs="Arial"/>
          <w:color w:val="000000"/>
          <w:position w:val="0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00000"/>
          <w:position w:val="0"/>
          <w:sz w:val="20"/>
          <w:szCs w:val="20"/>
          <w:lang w:val="ka-GE"/>
        </w:rPr>
        <w:t>დამოუკიდებელ</w:t>
      </w:r>
      <w:r w:rsidRPr="00206D24">
        <w:rPr>
          <w:rFonts w:ascii="Arial" w:eastAsia="Arial" w:hAnsi="Arial" w:cs="Arial"/>
          <w:color w:val="000000"/>
          <w:position w:val="0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00000"/>
          <w:position w:val="0"/>
          <w:sz w:val="20"/>
          <w:szCs w:val="20"/>
          <w:lang w:val="ka-GE"/>
        </w:rPr>
        <w:t>სახელმწიფოთა</w:t>
      </w:r>
      <w:r w:rsidRPr="00206D24">
        <w:rPr>
          <w:rFonts w:ascii="Arial" w:eastAsia="Arial" w:hAnsi="Arial" w:cs="Arial"/>
          <w:color w:val="000000"/>
          <w:position w:val="0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00000"/>
          <w:position w:val="0"/>
          <w:sz w:val="20"/>
          <w:szCs w:val="20"/>
          <w:lang w:val="ka-GE"/>
        </w:rPr>
        <w:t>თანამეგობრობის</w:t>
      </w:r>
      <w:r w:rsidRPr="00206D24">
        <w:rPr>
          <w:rFonts w:ascii="Arial" w:eastAsia="Arial" w:hAnsi="Arial" w:cs="Arial"/>
          <w:color w:val="000000"/>
          <w:position w:val="0"/>
          <w:sz w:val="20"/>
          <w:szCs w:val="20"/>
          <w:lang w:val="ka-GE"/>
        </w:rPr>
        <w:t xml:space="preserve"> </w:t>
      </w:r>
      <w:hyperlink r:id="rId40">
        <w:proofErr w:type="spellStart"/>
        <w:r w:rsidRPr="00206D24">
          <w:rPr>
            <w:rFonts w:ascii="Sylfaen" w:eastAsia="Arial" w:hAnsi="Sylfaen" w:cs="Sylfaen"/>
            <w:color w:val="1155CC"/>
            <w:position w:val="0"/>
            <w:sz w:val="20"/>
            <w:szCs w:val="20"/>
            <w:u w:val="single"/>
            <w:lang w:val="en-GB"/>
          </w:rPr>
          <w:t>კლიმატის</w:t>
        </w:r>
        <w:proofErr w:type="spellEnd"/>
        <w:r w:rsidRPr="00206D24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 </w:t>
        </w:r>
        <w:proofErr w:type="spellStart"/>
        <w:r w:rsidRPr="00206D24">
          <w:rPr>
            <w:rFonts w:ascii="Sylfaen" w:eastAsia="Arial" w:hAnsi="Sylfaen" w:cs="Sylfaen"/>
            <w:color w:val="1155CC"/>
            <w:position w:val="0"/>
            <w:sz w:val="20"/>
            <w:szCs w:val="20"/>
            <w:u w:val="single"/>
            <w:lang w:val="en-GB"/>
          </w:rPr>
          <w:t>მემკვიდრეობის</w:t>
        </w:r>
        <w:proofErr w:type="spellEnd"/>
        <w:r w:rsidRPr="00206D24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 </w:t>
        </w:r>
        <w:proofErr w:type="spellStart"/>
        <w:r w:rsidRPr="00206D24">
          <w:rPr>
            <w:rFonts w:ascii="Sylfaen" w:eastAsia="Arial" w:hAnsi="Sylfaen" w:cs="Sylfaen"/>
            <w:color w:val="1155CC"/>
            <w:position w:val="0"/>
            <w:sz w:val="20"/>
            <w:szCs w:val="20"/>
            <w:u w:val="single"/>
            <w:lang w:val="en-GB"/>
          </w:rPr>
          <w:t>ქსელის</w:t>
        </w:r>
        <w:proofErr w:type="spellEnd"/>
      </w:hyperlink>
      <w:r w:rsidRPr="00206D24">
        <w:rPr>
          <w:rFonts w:ascii="Arial" w:eastAsia="Arial" w:hAnsi="Arial" w:cs="Arial"/>
          <w:color w:val="000000"/>
          <w:position w:val="0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00000"/>
          <w:position w:val="0"/>
          <w:sz w:val="20"/>
          <w:szCs w:val="20"/>
          <w:lang w:val="ka-GE"/>
        </w:rPr>
        <w:t>რეგიონალური</w:t>
      </w:r>
      <w:r w:rsidRPr="00206D24">
        <w:rPr>
          <w:rFonts w:ascii="Arial" w:eastAsia="Arial" w:hAnsi="Arial" w:cs="Arial"/>
          <w:color w:val="000000"/>
          <w:position w:val="0"/>
          <w:sz w:val="20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color w:val="000000"/>
          <w:position w:val="0"/>
          <w:sz w:val="20"/>
          <w:szCs w:val="20"/>
          <w:lang w:val="ka-GE"/>
        </w:rPr>
        <w:t>თანათავმჯდომარე</w:t>
      </w:r>
      <w:r w:rsidRPr="00206D24">
        <w:rPr>
          <w:rFonts w:ascii="Arial" w:eastAsia="Arial" w:hAnsi="Arial" w:cs="Arial"/>
          <w:color w:val="000000"/>
          <w:position w:val="0"/>
          <w:sz w:val="20"/>
          <w:szCs w:val="20"/>
          <w:lang w:val="ka-GE"/>
        </w:rPr>
        <w:t>.</w:t>
      </w:r>
    </w:p>
    <w:p w14:paraId="13E9583A" w14:textId="77777777" w:rsidR="00F52AC4" w:rsidRPr="00206D24" w:rsidRDefault="00F52AC4" w:rsidP="00F52AC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20"/>
          <w:szCs w:val="20"/>
          <w:lang w:val="ka-GE"/>
        </w:rPr>
      </w:pPr>
    </w:p>
    <w:p w14:paraId="2FA83BFE" w14:textId="77777777" w:rsidR="007C4D14" w:rsidRPr="00206D24" w:rsidRDefault="007C4D14" w:rsidP="003F59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</w:pPr>
    </w:p>
    <w:p w14:paraId="0AF4480E" w14:textId="76FEE0C8" w:rsidR="007C4D14" w:rsidRPr="00206D24" w:rsidRDefault="00465A1B">
      <w:pPr>
        <w:spacing w:after="0" w:line="240" w:lineRule="auto"/>
        <w:ind w:left="0" w:hanging="2"/>
        <w:jc w:val="both"/>
        <w:rPr>
          <w:rFonts w:ascii="Arial" w:hAnsi="Arial" w:cs="Arial"/>
          <w:b/>
          <w:color w:val="0F1419"/>
          <w:szCs w:val="20"/>
          <w:shd w:val="clear" w:color="auto" w:fill="FFFFFF"/>
          <w:lang w:val="ka-GE"/>
        </w:rPr>
      </w:pPr>
      <w:r w:rsidRPr="00206D24">
        <w:rPr>
          <w:rFonts w:ascii="Sylfaen" w:hAnsi="Sylfaen" w:cs="Sylfaen"/>
          <w:b/>
          <w:color w:val="0F1419"/>
          <w:szCs w:val="20"/>
          <w:shd w:val="clear" w:color="auto" w:fill="FFFFFF"/>
          <w:lang w:val="ka-GE"/>
        </w:rPr>
        <w:t>ევროპის</w:t>
      </w:r>
      <w:r w:rsidRPr="00206D24">
        <w:rPr>
          <w:rFonts w:ascii="Arial" w:hAnsi="Arial" w:cs="Arial"/>
          <w:b/>
          <w:color w:val="0F1419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b/>
          <w:color w:val="0F1419"/>
          <w:szCs w:val="20"/>
          <w:shd w:val="clear" w:color="auto" w:fill="FFFFFF"/>
          <w:lang w:val="ka-GE"/>
        </w:rPr>
        <w:t>საინვესტიციო</w:t>
      </w:r>
      <w:r w:rsidRPr="00206D24">
        <w:rPr>
          <w:rFonts w:ascii="Arial" w:hAnsi="Arial" w:cs="Arial"/>
          <w:b/>
          <w:color w:val="0F1419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b/>
          <w:color w:val="0F1419"/>
          <w:szCs w:val="20"/>
          <w:shd w:val="clear" w:color="auto" w:fill="FFFFFF"/>
          <w:lang w:val="ka-GE"/>
        </w:rPr>
        <w:t>ბანკის</w:t>
      </w:r>
      <w:r w:rsidRPr="00206D24">
        <w:rPr>
          <w:rFonts w:ascii="Arial" w:hAnsi="Arial" w:cs="Arial"/>
          <w:b/>
          <w:color w:val="0F1419"/>
          <w:szCs w:val="20"/>
          <w:shd w:val="clear" w:color="auto" w:fill="FFFFFF"/>
          <w:lang w:val="ka-GE"/>
        </w:rPr>
        <w:t xml:space="preserve"> </w:t>
      </w:r>
      <w:r w:rsidRPr="00206D24">
        <w:rPr>
          <w:rFonts w:ascii="Sylfaen" w:hAnsi="Sylfaen" w:cs="Sylfaen"/>
          <w:b/>
          <w:color w:val="0F1419"/>
          <w:szCs w:val="20"/>
          <w:shd w:val="clear" w:color="auto" w:fill="FFFFFF"/>
          <w:lang w:val="ka-GE"/>
        </w:rPr>
        <w:t>ინსტიტუტი</w:t>
      </w:r>
    </w:p>
    <w:p w14:paraId="4F31605A" w14:textId="2177E160" w:rsidR="00136DCA" w:rsidRPr="00206D24" w:rsidRDefault="00DC112E" w:rsidP="0077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1155CC"/>
          <w:sz w:val="20"/>
          <w:szCs w:val="20"/>
          <w:u w:val="single"/>
        </w:rPr>
      </w:pPr>
      <w:hyperlink r:id="rId41">
        <w:r w:rsidR="00465A1B" w:rsidRPr="00206D24">
          <w:rPr>
            <w:rFonts w:ascii="Sylfaen" w:eastAsia="Arial" w:hAnsi="Sylfaen" w:cs="Sylfaen"/>
            <w:color w:val="1155CC"/>
            <w:sz w:val="20"/>
            <w:szCs w:val="20"/>
            <w:u w:val="single"/>
          </w:rPr>
          <w:t>ევროპის</w:t>
        </w:r>
        <w:r w:rsidR="00465A1B" w:rsidRPr="00206D24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r w:rsidR="00465A1B" w:rsidRPr="00206D24">
          <w:rPr>
            <w:rFonts w:ascii="Sylfaen" w:eastAsia="Arial" w:hAnsi="Sylfaen" w:cs="Sylfaen"/>
            <w:color w:val="1155CC"/>
            <w:sz w:val="20"/>
            <w:szCs w:val="20"/>
            <w:u w:val="single"/>
          </w:rPr>
          <w:t>საინვესტიციო</w:t>
        </w:r>
        <w:r w:rsidR="00465A1B" w:rsidRPr="00206D24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r w:rsidR="00465A1B" w:rsidRPr="00206D24">
          <w:rPr>
            <w:rFonts w:ascii="Sylfaen" w:eastAsia="Arial" w:hAnsi="Sylfaen" w:cs="Sylfaen"/>
            <w:color w:val="1155CC"/>
            <w:sz w:val="20"/>
            <w:szCs w:val="20"/>
            <w:u w:val="single"/>
          </w:rPr>
          <w:t>ბანკის</w:t>
        </w:r>
        <w:r w:rsidR="00465A1B" w:rsidRPr="00206D24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r w:rsidR="00465A1B" w:rsidRPr="00206D24">
          <w:rPr>
            <w:rFonts w:ascii="Sylfaen" w:eastAsia="Arial" w:hAnsi="Sylfaen" w:cs="Sylfaen"/>
            <w:color w:val="1155CC"/>
            <w:sz w:val="20"/>
            <w:szCs w:val="20"/>
            <w:u w:val="single"/>
          </w:rPr>
          <w:t>ინსტიტუტ</w:t>
        </w:r>
        <w:r w:rsidR="00465A1B" w:rsidRPr="00206D24">
          <w:rPr>
            <w:rFonts w:ascii="Sylfaen" w:eastAsia="Arial" w:hAnsi="Sylfaen" w:cs="Sylfaen"/>
            <w:color w:val="1155CC"/>
            <w:sz w:val="20"/>
            <w:szCs w:val="20"/>
            <w:u w:val="single"/>
            <w:lang w:val="ka-GE"/>
          </w:rPr>
          <w:t>ი</w:t>
        </w:r>
      </w:hyperlink>
      <w:r w:rsidR="005936D6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7711D" w:rsidRPr="00206D24">
        <w:rPr>
          <w:rFonts w:ascii="Sylfaen" w:eastAsia="Arial" w:hAnsi="Sylfaen" w:cs="Sylfaen"/>
          <w:color w:val="000000"/>
          <w:sz w:val="20"/>
          <w:szCs w:val="20"/>
        </w:rPr>
        <w:t>შეიქმნა</w:t>
      </w:r>
      <w:r w:rsidR="0077711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7711D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ევროპის</w:t>
      </w:r>
      <w:r w:rsidR="0077711D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77711D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საინვესტიციო</w:t>
      </w:r>
      <w:r w:rsidR="0077711D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77711D" w:rsidRPr="00206D24">
        <w:rPr>
          <w:rFonts w:ascii="Sylfaen" w:hAnsi="Sylfaen" w:cs="Sylfaen"/>
          <w:color w:val="0F1419"/>
          <w:sz w:val="20"/>
          <w:szCs w:val="20"/>
          <w:shd w:val="clear" w:color="auto" w:fill="FFFFFF"/>
          <w:lang w:val="ka-GE"/>
        </w:rPr>
        <w:t>ბანკის</w:t>
      </w:r>
      <w:r w:rsidR="0077711D" w:rsidRPr="00206D24">
        <w:rPr>
          <w:rFonts w:ascii="Arial" w:hAnsi="Arial" w:cs="Arial"/>
          <w:color w:val="0F1419"/>
          <w:sz w:val="20"/>
          <w:szCs w:val="20"/>
          <w:shd w:val="clear" w:color="auto" w:fill="FFFFFF"/>
          <w:lang w:val="ka-GE"/>
        </w:rPr>
        <w:t xml:space="preserve"> </w:t>
      </w:r>
      <w:r w:rsidR="0077711D" w:rsidRPr="00206D24">
        <w:rPr>
          <w:rFonts w:ascii="Sylfaen" w:eastAsia="Arial" w:hAnsi="Sylfaen" w:cs="Sylfaen"/>
          <w:color w:val="000000"/>
          <w:sz w:val="20"/>
          <w:szCs w:val="20"/>
        </w:rPr>
        <w:t>ჯგუფის</w:t>
      </w:r>
      <w:r w:rsidR="0077711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7711D" w:rsidRPr="00206D24">
        <w:rPr>
          <w:rFonts w:ascii="Sylfaen" w:eastAsia="Arial" w:hAnsi="Sylfaen" w:cs="Sylfaen"/>
          <w:color w:val="000000"/>
          <w:sz w:val="20"/>
          <w:szCs w:val="20"/>
        </w:rPr>
        <w:t>ფარგლებში</w:t>
      </w:r>
      <w:r w:rsidR="0077711D" w:rsidRPr="00206D24"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r w:rsidR="0077711D" w:rsidRPr="00206D24">
        <w:rPr>
          <w:rFonts w:ascii="Sylfaen" w:eastAsia="Arial" w:hAnsi="Sylfaen" w:cs="Sylfaen"/>
          <w:color w:val="000000"/>
          <w:sz w:val="20"/>
          <w:szCs w:val="20"/>
        </w:rPr>
        <w:t>ევროპის</w:t>
      </w:r>
      <w:r w:rsidR="0077711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7711D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სა</w:t>
      </w:r>
      <w:r w:rsidR="0077711D" w:rsidRPr="00206D24">
        <w:rPr>
          <w:rFonts w:ascii="Sylfaen" w:eastAsia="Arial" w:hAnsi="Sylfaen" w:cs="Sylfaen"/>
          <w:color w:val="000000"/>
          <w:sz w:val="20"/>
          <w:szCs w:val="20"/>
        </w:rPr>
        <w:t>ინვესტიცი</w:t>
      </w:r>
      <w:r w:rsidR="0077711D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ო</w:t>
      </w:r>
      <w:r w:rsidR="0077711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7711D" w:rsidRPr="00206D24">
        <w:rPr>
          <w:rFonts w:ascii="Sylfaen" w:eastAsia="Arial" w:hAnsi="Sylfaen" w:cs="Sylfaen"/>
          <w:color w:val="000000"/>
          <w:sz w:val="20"/>
          <w:szCs w:val="20"/>
        </w:rPr>
        <w:t>ბანკი</w:t>
      </w:r>
      <w:r w:rsidR="0077711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7711D" w:rsidRPr="00206D24">
        <w:rPr>
          <w:rFonts w:ascii="Sylfaen" w:eastAsia="Arial" w:hAnsi="Sylfaen" w:cs="Sylfaen"/>
          <w:color w:val="000000"/>
          <w:sz w:val="20"/>
          <w:szCs w:val="20"/>
        </w:rPr>
        <w:t>და</w:t>
      </w:r>
      <w:r w:rsidR="0077711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7711D" w:rsidRPr="00206D24">
        <w:rPr>
          <w:rFonts w:ascii="Sylfaen" w:eastAsia="Arial" w:hAnsi="Sylfaen" w:cs="Sylfaen"/>
          <w:color w:val="000000"/>
          <w:sz w:val="20"/>
          <w:szCs w:val="20"/>
        </w:rPr>
        <w:t>ევროპული</w:t>
      </w:r>
      <w:r w:rsidR="0077711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7711D" w:rsidRPr="00206D24">
        <w:rPr>
          <w:rFonts w:ascii="Sylfaen" w:eastAsia="Arial" w:hAnsi="Sylfaen" w:cs="Sylfaen"/>
          <w:color w:val="000000"/>
          <w:sz w:val="20"/>
          <w:szCs w:val="20"/>
        </w:rPr>
        <w:t>ინვესტიციის</w:t>
      </w:r>
      <w:r w:rsidR="0077711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7711D" w:rsidRPr="00206D24">
        <w:rPr>
          <w:rFonts w:ascii="Sylfaen" w:eastAsia="Arial" w:hAnsi="Sylfaen" w:cs="Sylfaen"/>
          <w:color w:val="000000"/>
          <w:sz w:val="20"/>
          <w:szCs w:val="20"/>
        </w:rPr>
        <w:t>ფონდი</w:t>
      </w:r>
      <w:r w:rsidR="0077711D" w:rsidRPr="00206D24"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r w:rsidR="0077711D" w:rsidRPr="00206D24">
        <w:rPr>
          <w:rFonts w:ascii="Sylfaen" w:eastAsia="Arial" w:hAnsi="Sylfaen" w:cs="Sylfaen"/>
          <w:color w:val="000000"/>
          <w:sz w:val="20"/>
          <w:szCs w:val="20"/>
        </w:rPr>
        <w:t>ევროპელი</w:t>
      </w:r>
      <w:r w:rsidR="0077711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7711D" w:rsidRPr="00206D24">
        <w:rPr>
          <w:rFonts w:ascii="Sylfaen" w:eastAsia="Arial" w:hAnsi="Sylfaen" w:cs="Sylfaen"/>
          <w:color w:val="000000"/>
          <w:sz w:val="20"/>
          <w:szCs w:val="20"/>
        </w:rPr>
        <w:t>დაინტერესებული</w:t>
      </w:r>
      <w:r w:rsidR="0077711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7711D" w:rsidRPr="00206D24">
        <w:rPr>
          <w:rFonts w:ascii="Sylfaen" w:eastAsia="Arial" w:hAnsi="Sylfaen" w:cs="Sylfaen"/>
          <w:color w:val="000000"/>
          <w:sz w:val="20"/>
          <w:szCs w:val="20"/>
        </w:rPr>
        <w:t>მხარეებისა</w:t>
      </w:r>
      <w:r w:rsidR="0077711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7711D" w:rsidRPr="00206D24">
        <w:rPr>
          <w:rFonts w:ascii="Sylfaen" w:eastAsia="Arial" w:hAnsi="Sylfaen" w:cs="Sylfaen"/>
          <w:color w:val="000000"/>
          <w:sz w:val="20"/>
          <w:szCs w:val="20"/>
        </w:rPr>
        <w:t>და</w:t>
      </w:r>
      <w:r w:rsidR="0077711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7711D" w:rsidRPr="00206D24">
        <w:rPr>
          <w:rFonts w:ascii="Sylfaen" w:eastAsia="Arial" w:hAnsi="Sylfaen" w:cs="Sylfaen"/>
          <w:color w:val="000000"/>
          <w:sz w:val="20"/>
          <w:szCs w:val="20"/>
        </w:rPr>
        <w:t>ფართო</w:t>
      </w:r>
      <w:r w:rsidR="0077711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7711D" w:rsidRPr="00206D24">
        <w:rPr>
          <w:rFonts w:ascii="Sylfaen" w:eastAsia="Arial" w:hAnsi="Sylfaen" w:cs="Sylfaen"/>
          <w:color w:val="000000"/>
          <w:sz w:val="20"/>
          <w:szCs w:val="20"/>
        </w:rPr>
        <w:t>საზოგადოების</w:t>
      </w:r>
      <w:r w:rsidR="0077711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7711D" w:rsidRPr="00206D24">
        <w:rPr>
          <w:rFonts w:ascii="Sylfaen" w:eastAsia="Arial" w:hAnsi="Sylfaen" w:cs="Sylfaen"/>
          <w:color w:val="000000"/>
          <w:sz w:val="20"/>
          <w:szCs w:val="20"/>
        </w:rPr>
        <w:t>სოციალური</w:t>
      </w:r>
      <w:r w:rsidR="0077711D" w:rsidRPr="00206D24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77711D" w:rsidRPr="00206D24">
        <w:rPr>
          <w:rFonts w:ascii="Sylfaen" w:eastAsia="Arial" w:hAnsi="Sylfaen" w:cs="Sylfaen"/>
          <w:color w:val="000000"/>
          <w:sz w:val="20"/>
          <w:szCs w:val="20"/>
        </w:rPr>
        <w:t>კულტურული</w:t>
      </w:r>
      <w:r w:rsidR="0077711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7711D" w:rsidRPr="00206D24">
        <w:rPr>
          <w:rFonts w:ascii="Sylfaen" w:eastAsia="Arial" w:hAnsi="Sylfaen" w:cs="Sylfaen"/>
          <w:color w:val="000000"/>
          <w:sz w:val="20"/>
          <w:szCs w:val="20"/>
        </w:rPr>
        <w:t>და</w:t>
      </w:r>
      <w:r w:rsidR="0077711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7711D" w:rsidRPr="00206D24">
        <w:rPr>
          <w:rFonts w:ascii="Sylfaen" w:eastAsia="Arial" w:hAnsi="Sylfaen" w:cs="Sylfaen"/>
          <w:color w:val="000000"/>
          <w:sz w:val="20"/>
          <w:szCs w:val="20"/>
        </w:rPr>
        <w:t>აკადემიური</w:t>
      </w:r>
      <w:r w:rsidR="0077711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7711D" w:rsidRPr="00206D24">
        <w:rPr>
          <w:rFonts w:ascii="Sylfaen" w:eastAsia="Arial" w:hAnsi="Sylfaen" w:cs="Sylfaen"/>
          <w:color w:val="000000"/>
          <w:sz w:val="20"/>
          <w:szCs w:val="20"/>
        </w:rPr>
        <w:t>ინიციატივების</w:t>
      </w:r>
      <w:r w:rsidR="0077711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7711D" w:rsidRPr="00206D24">
        <w:rPr>
          <w:rFonts w:ascii="Sylfaen" w:eastAsia="Arial" w:hAnsi="Sylfaen" w:cs="Sylfaen"/>
          <w:color w:val="000000"/>
          <w:sz w:val="20"/>
          <w:szCs w:val="20"/>
        </w:rPr>
        <w:t>პოპულარიზაციისა</w:t>
      </w:r>
      <w:r w:rsidR="0077711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7711D" w:rsidRPr="00206D24">
        <w:rPr>
          <w:rFonts w:ascii="Sylfaen" w:eastAsia="Arial" w:hAnsi="Sylfaen" w:cs="Sylfaen"/>
          <w:color w:val="000000"/>
          <w:sz w:val="20"/>
          <w:szCs w:val="20"/>
        </w:rPr>
        <w:t>და</w:t>
      </w:r>
      <w:r w:rsidR="0077711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7711D" w:rsidRPr="00206D24">
        <w:rPr>
          <w:rFonts w:ascii="Sylfaen" w:eastAsia="Arial" w:hAnsi="Sylfaen" w:cs="Sylfaen"/>
          <w:color w:val="000000"/>
          <w:sz w:val="20"/>
          <w:szCs w:val="20"/>
        </w:rPr>
        <w:t>მხარდაჭერის</w:t>
      </w:r>
      <w:r w:rsidR="0077711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7711D" w:rsidRPr="00206D24">
        <w:rPr>
          <w:rFonts w:ascii="Sylfaen" w:eastAsia="Arial" w:hAnsi="Sylfaen" w:cs="Sylfaen"/>
          <w:color w:val="000000"/>
          <w:sz w:val="20"/>
          <w:szCs w:val="20"/>
        </w:rPr>
        <w:t>მიზნით</w:t>
      </w:r>
      <w:r w:rsidR="0077711D" w:rsidRPr="00206D24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77711D" w:rsidRPr="00206D24">
        <w:rPr>
          <w:rFonts w:ascii="Sylfaen" w:eastAsia="Arial" w:hAnsi="Sylfaen" w:cs="Sylfaen"/>
          <w:color w:val="000000"/>
          <w:sz w:val="20"/>
          <w:szCs w:val="20"/>
        </w:rPr>
        <w:t>ჯგუფი</w:t>
      </w:r>
      <w:r w:rsidR="0077711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7711D" w:rsidRPr="00206D24">
        <w:rPr>
          <w:rFonts w:ascii="Sylfaen" w:eastAsia="Arial" w:hAnsi="Sylfaen" w:cs="Sylfaen"/>
          <w:color w:val="000000"/>
          <w:sz w:val="20"/>
          <w:szCs w:val="20"/>
        </w:rPr>
        <w:t>საზოგადოებისა</w:t>
      </w:r>
      <w:r w:rsidR="0077711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7711D" w:rsidRPr="00206D24">
        <w:rPr>
          <w:rFonts w:ascii="Sylfaen" w:eastAsia="Arial" w:hAnsi="Sylfaen" w:cs="Sylfaen"/>
          <w:color w:val="000000"/>
          <w:sz w:val="20"/>
          <w:szCs w:val="20"/>
        </w:rPr>
        <w:t>და</w:t>
      </w:r>
      <w:r w:rsidR="0077711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7711D" w:rsidRPr="00206D24">
        <w:rPr>
          <w:rFonts w:ascii="Sylfaen" w:eastAsia="Arial" w:hAnsi="Sylfaen" w:cs="Sylfaen"/>
          <w:color w:val="000000"/>
          <w:sz w:val="20"/>
          <w:szCs w:val="20"/>
        </w:rPr>
        <w:t>მოქალაქეობრივი</w:t>
      </w:r>
      <w:r w:rsidR="0077711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7711D" w:rsidRPr="00206D24">
        <w:rPr>
          <w:rFonts w:ascii="Sylfaen" w:eastAsia="Arial" w:hAnsi="Sylfaen" w:cs="Sylfaen"/>
          <w:color w:val="000000"/>
          <w:sz w:val="20"/>
          <w:szCs w:val="20"/>
        </w:rPr>
        <w:t>ჩართულობის</w:t>
      </w:r>
      <w:r w:rsidR="0077711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7711D" w:rsidRPr="00206D24">
        <w:rPr>
          <w:rFonts w:ascii="Sylfaen" w:eastAsia="Arial" w:hAnsi="Sylfaen" w:cs="Sylfaen"/>
          <w:color w:val="000000"/>
          <w:sz w:val="20"/>
          <w:szCs w:val="20"/>
        </w:rPr>
        <w:t>ძირითადი</w:t>
      </w:r>
      <w:r w:rsidR="0077711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7711D" w:rsidRPr="00206D24">
        <w:rPr>
          <w:rFonts w:ascii="Sylfaen" w:eastAsia="Arial" w:hAnsi="Sylfaen" w:cs="Sylfaen"/>
          <w:color w:val="000000"/>
          <w:sz w:val="20"/>
          <w:szCs w:val="20"/>
        </w:rPr>
        <w:t>საყრდენია</w:t>
      </w:r>
      <w:r w:rsidR="0077711D" w:rsidRPr="00206D24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77711D" w:rsidRPr="00206D24">
        <w:rPr>
          <w:rFonts w:ascii="Sylfaen" w:eastAsia="Arial" w:hAnsi="Sylfaen" w:cs="Sylfaen"/>
          <w:color w:val="000000"/>
          <w:sz w:val="20"/>
          <w:szCs w:val="20"/>
        </w:rPr>
        <w:t>დამატებითი</w:t>
      </w:r>
      <w:r w:rsidR="0077711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7711D" w:rsidRPr="00206D24">
        <w:rPr>
          <w:rFonts w:ascii="Sylfaen" w:eastAsia="Arial" w:hAnsi="Sylfaen" w:cs="Sylfaen"/>
          <w:color w:val="000000"/>
          <w:sz w:val="20"/>
          <w:szCs w:val="20"/>
        </w:rPr>
        <w:t>ინფორმაცია</w:t>
      </w:r>
      <w:r w:rsidR="0077711D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77711D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იხილეთ</w:t>
      </w:r>
      <w:r w:rsidR="0077711D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: </w:t>
      </w:r>
      <w:hyperlink r:id="rId42">
        <w:r w:rsidR="005936D6" w:rsidRPr="00206D24"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http://institute.eib.org</w:t>
        </w:r>
      </w:hyperlink>
    </w:p>
    <w:p w14:paraId="3B8AEB6B" w14:textId="77777777" w:rsidR="00291072" w:rsidRPr="00206D24" w:rsidRDefault="00291072" w:rsidP="0029107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</w:pPr>
    </w:p>
    <w:p w14:paraId="5B762A7B" w14:textId="77777777" w:rsidR="00291072" w:rsidRPr="00206D24" w:rsidRDefault="00291072" w:rsidP="0029107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C20F119" w14:textId="4922EADD" w:rsidR="007C4D14" w:rsidRPr="00206D24" w:rsidRDefault="0077711D" w:rsidP="007C4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D0D0D"/>
          <w:szCs w:val="20"/>
        </w:rPr>
      </w:pPr>
      <w:r w:rsidRPr="00206D24">
        <w:rPr>
          <w:rFonts w:ascii="Sylfaen" w:eastAsia="Arial" w:hAnsi="Sylfaen" w:cs="Sylfaen"/>
          <w:b/>
          <w:color w:val="0D0D0D"/>
          <w:szCs w:val="20"/>
          <w:lang w:val="ka-GE"/>
        </w:rPr>
        <w:t>შემოქმედებითი</w:t>
      </w:r>
      <w:r w:rsidRPr="00206D24">
        <w:rPr>
          <w:rFonts w:ascii="Arial" w:eastAsia="Arial" w:hAnsi="Arial" w:cs="Arial"/>
          <w:b/>
          <w:color w:val="0D0D0D"/>
          <w:szCs w:val="20"/>
          <w:lang w:val="ka-GE"/>
        </w:rPr>
        <w:t xml:space="preserve"> </w:t>
      </w:r>
      <w:r w:rsidRPr="00206D24">
        <w:rPr>
          <w:rFonts w:ascii="Sylfaen" w:eastAsia="Arial" w:hAnsi="Sylfaen" w:cs="Sylfaen"/>
          <w:b/>
          <w:color w:val="0D0D0D"/>
          <w:szCs w:val="20"/>
          <w:lang w:val="ka-GE"/>
        </w:rPr>
        <w:t>ევროპა</w:t>
      </w:r>
      <w:r w:rsidRPr="00206D24">
        <w:rPr>
          <w:rFonts w:ascii="Arial" w:eastAsia="Arial" w:hAnsi="Arial" w:cs="Arial"/>
          <w:b/>
          <w:color w:val="0D0D0D"/>
          <w:szCs w:val="20"/>
          <w:lang w:val="ka-GE"/>
        </w:rPr>
        <w:t xml:space="preserve"> </w:t>
      </w:r>
    </w:p>
    <w:p w14:paraId="2EF9A526" w14:textId="77777777" w:rsidR="007C4D14" w:rsidRPr="00206D24" w:rsidRDefault="007C4D14" w:rsidP="007C4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D0D0D"/>
          <w:sz w:val="20"/>
          <w:szCs w:val="20"/>
        </w:rPr>
      </w:pPr>
    </w:p>
    <w:p w14:paraId="583460E7" w14:textId="7533EC1F" w:rsidR="0001367D" w:rsidRPr="00206D24" w:rsidRDefault="00DC112E" w:rsidP="003163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0"/>
          <w:szCs w:val="20"/>
        </w:rPr>
      </w:pPr>
      <w:hyperlink r:id="rId43">
        <w:r w:rsidR="0077711D" w:rsidRPr="00206D24">
          <w:rPr>
            <w:rFonts w:ascii="Sylfaen" w:eastAsia="Arial" w:hAnsi="Sylfaen" w:cs="Sylfaen"/>
            <w:color w:val="1155CC"/>
            <w:position w:val="0"/>
            <w:sz w:val="20"/>
            <w:szCs w:val="20"/>
            <w:u w:val="single"/>
            <w:lang w:val="ka-GE"/>
          </w:rPr>
          <w:t>შემოქმედებითი</w:t>
        </w:r>
        <w:r w:rsidR="0077711D" w:rsidRPr="00206D24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ka-GE"/>
          </w:rPr>
          <w:t xml:space="preserve"> </w:t>
        </w:r>
        <w:r w:rsidR="0077711D" w:rsidRPr="00206D24">
          <w:rPr>
            <w:rFonts w:ascii="Sylfaen" w:eastAsia="Arial" w:hAnsi="Sylfaen" w:cs="Sylfaen"/>
            <w:color w:val="1155CC"/>
            <w:position w:val="0"/>
            <w:sz w:val="20"/>
            <w:szCs w:val="20"/>
            <w:u w:val="single"/>
            <w:lang w:val="ka-GE"/>
          </w:rPr>
          <w:t>ევროპა</w:t>
        </w:r>
      </w:hyperlink>
      <w:r w:rsidR="003F59B6" w:rsidRPr="00206D24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არის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ევროკავშირის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პროგრამა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რომელიც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მხარს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უჭერს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კულტურულ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და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შემოქმედებით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სექტორებს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რაც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მათ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საშუალებას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აძლევს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გაზარდონ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თავიანთი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წვლილი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ევროპის</w:t>
      </w:r>
      <w:r w:rsidR="00206D24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206D24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სოციალურ</w:t>
      </w:r>
      <w:r w:rsidR="00206D24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, </w:t>
      </w:r>
      <w:r w:rsidR="00206D24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ეკონომიკურ</w:t>
      </w:r>
      <w:r w:rsidR="00206D24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206D24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და</w:t>
      </w:r>
      <w:r w:rsidR="00206D24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206D24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საცხოვრებელ</w:t>
      </w:r>
      <w:r w:rsidR="00206D24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 </w:t>
      </w:r>
      <w:r w:rsidR="00206D24" w:rsidRPr="00206D24">
        <w:rPr>
          <w:rFonts w:ascii="Sylfaen" w:eastAsia="Arial" w:hAnsi="Sylfaen" w:cs="Sylfaen"/>
          <w:color w:val="000000"/>
          <w:sz w:val="20"/>
          <w:szCs w:val="20"/>
          <w:lang w:val="ka-GE"/>
        </w:rPr>
        <w:t>გარემოში</w:t>
      </w:r>
      <w:r w:rsidR="00206D24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 xml:space="preserve">. 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 20</w:t>
      </w:r>
      <w:r w:rsidR="00206D24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>21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>-20</w:t>
      </w:r>
      <w:r w:rsidR="00206D24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>27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წლების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ბიუჯეტი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06D24" w:rsidRPr="00206D24">
        <w:rPr>
          <w:rFonts w:ascii="Arial" w:eastAsia="Arial" w:hAnsi="Arial" w:cs="Arial"/>
          <w:color w:val="000000"/>
          <w:sz w:val="20"/>
          <w:szCs w:val="20"/>
          <w:lang w:val="ka-GE"/>
        </w:rPr>
        <w:t>2.4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მილიარდ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ევროს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შეადგენს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ის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მხარს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უჭერს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ორგანიზაციებს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მემკვიდრეობის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საშემსრულებლო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სახვითი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ინტერდისციპლინარული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ხელოვნების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საგამომცემლო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კინო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სატელევიზიო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მუსიკისა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და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ვიდეო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თამაშების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სფეროების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განვითარებას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ასევე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ათობით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ათასობით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ხელოვანს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კულტურული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და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აუდიოვიზუალური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საქმის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1367D" w:rsidRPr="00206D24">
        <w:rPr>
          <w:rFonts w:ascii="Sylfaen" w:eastAsia="Arial" w:hAnsi="Sylfaen" w:cs="Sylfaen"/>
          <w:color w:val="000000"/>
          <w:sz w:val="20"/>
          <w:szCs w:val="20"/>
        </w:rPr>
        <w:t>პროფესიონალს</w:t>
      </w:r>
      <w:r w:rsidR="0001367D" w:rsidRPr="00206D24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sectPr w:rsidR="0001367D" w:rsidRPr="00206D24" w:rsidSect="003B1431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/>
      <w:pgMar w:top="454" w:right="964" w:bottom="454" w:left="96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EFFB7" w14:textId="77777777" w:rsidR="00DC112E" w:rsidRDefault="00DC112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F2BFA83" w14:textId="77777777" w:rsidR="00DC112E" w:rsidRDefault="00DC112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CC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4783A" w14:textId="2D72948E" w:rsidR="00136DCA" w:rsidRDefault="00136D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Trebuchet MS"/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6C361" w14:textId="12C57AFD" w:rsidR="00136DCA" w:rsidRDefault="00136D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Trebuchet MS"/>
        <w:color w:val="000000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5FD4F" w14:textId="655FD312" w:rsidR="00136DCA" w:rsidRDefault="00136D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Trebuchet MS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F24E5" w14:textId="77777777" w:rsidR="00DC112E" w:rsidRDefault="00DC112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CFE8D75" w14:textId="77777777" w:rsidR="00DC112E" w:rsidRDefault="00DC112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DB765" w14:textId="019DB6FC" w:rsidR="00136DCA" w:rsidRDefault="00136D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Trebuchet MS"/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180D1" w14:textId="21032FC4" w:rsidR="00136DCA" w:rsidRDefault="00136D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Trebuchet MS"/>
        <w:color w:val="000000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C4DAB" w14:textId="6532A91B" w:rsidR="00136DCA" w:rsidRDefault="00136D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Trebuchet MS"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113B"/>
    <w:multiLevelType w:val="hybridMultilevel"/>
    <w:tmpl w:val="4BF8B638"/>
    <w:lvl w:ilvl="0" w:tplc="BB52B46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14D1F"/>
    <w:multiLevelType w:val="multilevel"/>
    <w:tmpl w:val="E7927CB4"/>
    <w:lvl w:ilvl="0">
      <w:start w:val="1"/>
      <w:numFmt w:val="bullet"/>
      <w:pStyle w:val="Heading1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28661F4"/>
    <w:multiLevelType w:val="hybridMultilevel"/>
    <w:tmpl w:val="60CA842A"/>
    <w:lvl w:ilvl="0" w:tplc="BB52B46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A58B8"/>
    <w:multiLevelType w:val="hybridMultilevel"/>
    <w:tmpl w:val="C48A83D6"/>
    <w:lvl w:ilvl="0" w:tplc="200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DCA"/>
    <w:rsid w:val="0001367D"/>
    <w:rsid w:val="00013CB8"/>
    <w:rsid w:val="00071A58"/>
    <w:rsid w:val="00076BAA"/>
    <w:rsid w:val="00076C42"/>
    <w:rsid w:val="000A01EE"/>
    <w:rsid w:val="000D0790"/>
    <w:rsid w:val="000D6827"/>
    <w:rsid w:val="000E07A0"/>
    <w:rsid w:val="00104585"/>
    <w:rsid w:val="001148EB"/>
    <w:rsid w:val="001161E5"/>
    <w:rsid w:val="001306E0"/>
    <w:rsid w:val="0013643C"/>
    <w:rsid w:val="00136DCA"/>
    <w:rsid w:val="00157410"/>
    <w:rsid w:val="00166E05"/>
    <w:rsid w:val="001707A7"/>
    <w:rsid w:val="001929C5"/>
    <w:rsid w:val="001A50E1"/>
    <w:rsid w:val="001B6CCE"/>
    <w:rsid w:val="001E1A50"/>
    <w:rsid w:val="001E1B5F"/>
    <w:rsid w:val="001E3F49"/>
    <w:rsid w:val="001F262A"/>
    <w:rsid w:val="00206D24"/>
    <w:rsid w:val="002106E9"/>
    <w:rsid w:val="00273C24"/>
    <w:rsid w:val="00276E37"/>
    <w:rsid w:val="00291072"/>
    <w:rsid w:val="002E46BC"/>
    <w:rsid w:val="002E7C2B"/>
    <w:rsid w:val="00314BF9"/>
    <w:rsid w:val="00314E47"/>
    <w:rsid w:val="0031632A"/>
    <w:rsid w:val="00324EF0"/>
    <w:rsid w:val="00337618"/>
    <w:rsid w:val="003433EF"/>
    <w:rsid w:val="00372FBD"/>
    <w:rsid w:val="00374C39"/>
    <w:rsid w:val="003A28E4"/>
    <w:rsid w:val="003B1431"/>
    <w:rsid w:val="003B790C"/>
    <w:rsid w:val="003B7B1A"/>
    <w:rsid w:val="003F32C3"/>
    <w:rsid w:val="003F4889"/>
    <w:rsid w:val="003F59B6"/>
    <w:rsid w:val="003F5D25"/>
    <w:rsid w:val="003F67B7"/>
    <w:rsid w:val="00406DA5"/>
    <w:rsid w:val="00446434"/>
    <w:rsid w:val="00447EA2"/>
    <w:rsid w:val="00456B4E"/>
    <w:rsid w:val="00465A1B"/>
    <w:rsid w:val="004740A3"/>
    <w:rsid w:val="004823DE"/>
    <w:rsid w:val="00492B08"/>
    <w:rsid w:val="004945C3"/>
    <w:rsid w:val="004A5311"/>
    <w:rsid w:val="004C329B"/>
    <w:rsid w:val="004F1508"/>
    <w:rsid w:val="00525E4B"/>
    <w:rsid w:val="00535D65"/>
    <w:rsid w:val="0055392B"/>
    <w:rsid w:val="00577502"/>
    <w:rsid w:val="005936D6"/>
    <w:rsid w:val="005A2433"/>
    <w:rsid w:val="005B4A20"/>
    <w:rsid w:val="00623C23"/>
    <w:rsid w:val="00644E46"/>
    <w:rsid w:val="00677E57"/>
    <w:rsid w:val="0069184E"/>
    <w:rsid w:val="006B4C4F"/>
    <w:rsid w:val="006E3328"/>
    <w:rsid w:val="007020DB"/>
    <w:rsid w:val="00715DF9"/>
    <w:rsid w:val="007304D5"/>
    <w:rsid w:val="007330E2"/>
    <w:rsid w:val="00743066"/>
    <w:rsid w:val="007570DE"/>
    <w:rsid w:val="0077711D"/>
    <w:rsid w:val="00782525"/>
    <w:rsid w:val="00796369"/>
    <w:rsid w:val="007A2B4B"/>
    <w:rsid w:val="007C4D14"/>
    <w:rsid w:val="00802EEE"/>
    <w:rsid w:val="00805C09"/>
    <w:rsid w:val="008121F6"/>
    <w:rsid w:val="00844A55"/>
    <w:rsid w:val="00855A39"/>
    <w:rsid w:val="00870503"/>
    <w:rsid w:val="00873DE4"/>
    <w:rsid w:val="008A5D2C"/>
    <w:rsid w:val="008C0671"/>
    <w:rsid w:val="008C1DA6"/>
    <w:rsid w:val="008D170F"/>
    <w:rsid w:val="008D695D"/>
    <w:rsid w:val="008E1FF6"/>
    <w:rsid w:val="009014AA"/>
    <w:rsid w:val="00920909"/>
    <w:rsid w:val="009309DE"/>
    <w:rsid w:val="0093112D"/>
    <w:rsid w:val="00941855"/>
    <w:rsid w:val="00957BD1"/>
    <w:rsid w:val="00960A1C"/>
    <w:rsid w:val="0099212C"/>
    <w:rsid w:val="00996E27"/>
    <w:rsid w:val="00996E88"/>
    <w:rsid w:val="009B530F"/>
    <w:rsid w:val="009B61F6"/>
    <w:rsid w:val="009B768D"/>
    <w:rsid w:val="009E636E"/>
    <w:rsid w:val="00A1288D"/>
    <w:rsid w:val="00A16E72"/>
    <w:rsid w:val="00A367B4"/>
    <w:rsid w:val="00A43CB6"/>
    <w:rsid w:val="00A566FA"/>
    <w:rsid w:val="00A66996"/>
    <w:rsid w:val="00AB0F2C"/>
    <w:rsid w:val="00AE7E78"/>
    <w:rsid w:val="00B37D03"/>
    <w:rsid w:val="00B4323C"/>
    <w:rsid w:val="00B52A6F"/>
    <w:rsid w:val="00B759FC"/>
    <w:rsid w:val="00B93D10"/>
    <w:rsid w:val="00BA0033"/>
    <w:rsid w:val="00BA2E7B"/>
    <w:rsid w:val="00BA4518"/>
    <w:rsid w:val="00BB0920"/>
    <w:rsid w:val="00BE24B2"/>
    <w:rsid w:val="00BF0427"/>
    <w:rsid w:val="00BF0478"/>
    <w:rsid w:val="00C04C66"/>
    <w:rsid w:val="00C1269A"/>
    <w:rsid w:val="00C22EC7"/>
    <w:rsid w:val="00C401F9"/>
    <w:rsid w:val="00C57119"/>
    <w:rsid w:val="00C70852"/>
    <w:rsid w:val="00C74ADE"/>
    <w:rsid w:val="00CA7271"/>
    <w:rsid w:val="00CA7D68"/>
    <w:rsid w:val="00CD59CE"/>
    <w:rsid w:val="00CD7213"/>
    <w:rsid w:val="00D361DD"/>
    <w:rsid w:val="00D42D71"/>
    <w:rsid w:val="00D43718"/>
    <w:rsid w:val="00D620CC"/>
    <w:rsid w:val="00DA3C47"/>
    <w:rsid w:val="00DC112E"/>
    <w:rsid w:val="00DE044A"/>
    <w:rsid w:val="00E0187A"/>
    <w:rsid w:val="00E11D0E"/>
    <w:rsid w:val="00E32E9E"/>
    <w:rsid w:val="00E55F75"/>
    <w:rsid w:val="00E85EB7"/>
    <w:rsid w:val="00EC036F"/>
    <w:rsid w:val="00EC0D77"/>
    <w:rsid w:val="00F257A1"/>
    <w:rsid w:val="00F52AC4"/>
    <w:rsid w:val="00F7091A"/>
    <w:rsid w:val="00F753E8"/>
    <w:rsid w:val="00F80324"/>
    <w:rsid w:val="00F866EC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49DF91"/>
  <w15:docId w15:val="{E44E5509-6F57-4385-8D38-57933A4F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top"/>
      <w:outlineLvl w:val="0"/>
    </w:pPr>
    <w:rPr>
      <w:rFonts w:eastAsia="Calibri"/>
      <w:position w:val="-1"/>
      <w:szCs w:val="16"/>
      <w:lang w:val="nl-NL"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after="0" w:line="240" w:lineRule="auto"/>
      <w:ind w:left="-1" w:hanging="1"/>
    </w:pPr>
    <w:rPr>
      <w:rFonts w:ascii="Gill Sans MT" w:eastAsia="Times New Roman" w:hAnsi="Gill Sans MT"/>
      <w:b/>
      <w:bCs/>
      <w:color w:val="FFFFFF"/>
      <w:sz w:val="18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Standaardalinea-lettertype1">
    <w:name w:val="Standaardalinea-lettertyp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eastAsia="Calibri" w:hAnsi="Symbol" w:cs="Calibri-Bold"/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CharChar1">
    <w:name w:val="Char Char1"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character" w:customStyle="1" w:styleId="CharChar">
    <w:name w:val="Char Char"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character" w:customStyle="1" w:styleId="CharChar2">
    <w:name w:val="Char Char2"/>
    <w:rPr>
      <w:rFonts w:ascii="Gill Sans MT" w:eastAsia="Times New Roman" w:hAnsi="Gill Sans MT"/>
      <w:b/>
      <w:bCs/>
      <w:color w:val="FFFFFF"/>
      <w:w w:val="100"/>
      <w:position w:val="-1"/>
      <w:sz w:val="18"/>
      <w:effect w:val="none"/>
      <w:vertAlign w:val="baseline"/>
      <w:cs w:val="0"/>
      <w:em w:val="none"/>
    </w:rPr>
  </w:style>
  <w:style w:type="character" w:styleId="Hyperlink">
    <w:name w:val="Hyperlink"/>
    <w:uiPriority w:val="99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Opsommingstekens">
    <w:name w:val="Opsommingsteken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ijschrift2">
    <w:name w:val="Bijschrift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</w:rPr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Default">
    <w:name w:val="Default"/>
    <w:basedOn w:val="Normal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sz w:val="20"/>
      <w:szCs w:val="20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spacing w:val="-2"/>
      <w:position w:val="-1"/>
      <w:lang w:eastAsia="en-GB"/>
    </w:rPr>
  </w:style>
  <w:style w:type="character" w:customStyle="1" w:styleId="5NormalChar">
    <w:name w:val="5 Normal Char"/>
    <w:rPr>
      <w:rFonts w:ascii="Arial" w:hAnsi="Arial"/>
      <w:spacing w:val="-2"/>
      <w:w w:val="100"/>
      <w:position w:val="-1"/>
      <w:sz w:val="22"/>
      <w:effect w:val="none"/>
      <w:vertAlign w:val="baseline"/>
      <w:cs w:val="0"/>
      <w:em w:val="none"/>
      <w:lang w:val="en-GB" w:eastAsia="en-GB" w:bidi="ar-SA"/>
    </w:rPr>
  </w:style>
  <w:style w:type="paragraph" w:customStyle="1" w:styleId="LightList-Accent31">
    <w:name w:val="Light List - Accent 3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libri"/>
      <w:position w:val="-1"/>
      <w:szCs w:val="16"/>
      <w:lang w:val="nl-NL" w:eastAsia="ar-SA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rFonts w:cs="Times New Roman"/>
      <w:sz w:val="20"/>
      <w:szCs w:val="20"/>
    </w:rPr>
  </w:style>
  <w:style w:type="character" w:customStyle="1" w:styleId="CommentTextChar">
    <w:name w:val="Comment Text Char"/>
    <w:rPr>
      <w:rFonts w:ascii="Trebuchet MS" w:eastAsia="Calibri" w:hAnsi="Trebuchet MS" w:cs="Trebuchet MS"/>
      <w:w w:val="100"/>
      <w:position w:val="-1"/>
      <w:effect w:val="none"/>
      <w:vertAlign w:val="baseline"/>
      <w:cs w:val="0"/>
      <w:em w:val="none"/>
      <w:lang w:val="nl-NL" w:eastAsia="ar-SA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rebuchet MS" w:eastAsia="Calibri" w:hAnsi="Trebuchet MS" w:cs="Trebuchet MS"/>
      <w:b/>
      <w:bCs/>
      <w:w w:val="100"/>
      <w:position w:val="-1"/>
      <w:effect w:val="none"/>
      <w:vertAlign w:val="baseline"/>
      <w:cs w:val="0"/>
      <w:em w:val="none"/>
      <w:lang w:val="nl-NL" w:eastAsia="ar-SA"/>
    </w:rPr>
  </w:style>
  <w:style w:type="paragraph" w:customStyle="1" w:styleId="m-8340161519303798148gmail-msonormal">
    <w:name w:val="m_-8340161519303798148gmail-msonormal"/>
    <w:basedOn w:val="Normal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EndnoteText">
    <w:name w:val="endnote text"/>
    <w:basedOn w:val="Normal"/>
    <w:rPr>
      <w:sz w:val="20"/>
      <w:szCs w:val="20"/>
    </w:rPr>
  </w:style>
  <w:style w:type="character" w:customStyle="1" w:styleId="EndnoteTextChar">
    <w:name w:val="Endnote Text Char"/>
    <w:rPr>
      <w:rFonts w:ascii="Trebuchet MS" w:eastAsia="Calibri" w:hAnsi="Trebuchet MS" w:cs="Trebuchet MS"/>
      <w:w w:val="100"/>
      <w:position w:val="-1"/>
      <w:effect w:val="none"/>
      <w:vertAlign w:val="baseline"/>
      <w:cs w:val="0"/>
      <w:em w:val="none"/>
      <w:lang w:val="nl-NL" w:eastAsia="ar-SA"/>
    </w:rPr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9184E"/>
    <w:pPr>
      <w:ind w:left="720"/>
      <w:contextualSpacing/>
    </w:pPr>
  </w:style>
  <w:style w:type="paragraph" w:styleId="Revision">
    <w:name w:val="Revision"/>
    <w:hidden/>
    <w:uiPriority w:val="99"/>
    <w:semiHidden/>
    <w:rsid w:val="006E3328"/>
    <w:pPr>
      <w:spacing w:after="0" w:line="240" w:lineRule="auto"/>
    </w:pPr>
    <w:rPr>
      <w:rFonts w:eastAsia="Calibri"/>
      <w:position w:val="-1"/>
      <w:szCs w:val="16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7mostendangered.eu/sites/tchakvinji-fortress-zugdidi-georgia/" TargetMode="External"/><Relationship Id="rId18" Type="http://schemas.openxmlformats.org/officeDocument/2006/relationships/hyperlink" Target="https://7mostendangered.eu/sites/mansion-konaki-of-gidas-alexandreia-greece/" TargetMode="External"/><Relationship Id="rId26" Type="http://schemas.openxmlformats.org/officeDocument/2006/relationships/hyperlink" Target="https://www.europanostra.org/11-european-heritage-sites-shortlisted-for-the-7-most-endangered-programme-2023/" TargetMode="External"/><Relationship Id="rId39" Type="http://schemas.openxmlformats.org/officeDocument/2006/relationships/hyperlink" Target="https://europa.eu/new-european-bauhaus/index_en" TargetMode="External"/><Relationship Id="rId21" Type="http://schemas.openxmlformats.org/officeDocument/2006/relationships/hyperlink" Target="https://7mostendangered.eu/sites/cultural-landscape-of-pastrovska-gora-montenegro/" TargetMode="External"/><Relationship Id="rId34" Type="http://schemas.openxmlformats.org/officeDocument/2006/relationships/hyperlink" Target="http://ec.europa.eu/programmes/creative-europe/index_en.htm" TargetMode="External"/><Relationship Id="rId42" Type="http://schemas.openxmlformats.org/officeDocument/2006/relationships/hyperlink" Target="http://institute.eib.org/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7mostendangered.eu/sites/partisan-memorial-cemetery-mostar-bosnia-and-herzegovina/" TargetMode="External"/><Relationship Id="rId29" Type="http://schemas.openxmlformats.org/officeDocument/2006/relationships/hyperlink" Target="http://institute.eib.org/" TargetMode="External"/><Relationship Id="rId11" Type="http://schemas.openxmlformats.org/officeDocument/2006/relationships/oleObject" Target="embeddings/oleObject1.bin"/><Relationship Id="rId24" Type="http://schemas.openxmlformats.org/officeDocument/2006/relationships/hyperlink" Target="http://7mostendangered.eu/sites_list/shortlisted-2023/" TargetMode="External"/><Relationship Id="rId32" Type="http://schemas.openxmlformats.org/officeDocument/2006/relationships/hyperlink" Target="http://www.europanostra.org" TargetMode="External"/><Relationship Id="rId37" Type="http://schemas.openxmlformats.org/officeDocument/2006/relationships/hyperlink" Target="http://www.europeanheritageawards.eu/" TargetMode="External"/><Relationship Id="rId40" Type="http://schemas.openxmlformats.org/officeDocument/2006/relationships/hyperlink" Target="https://climateheritage.org/" TargetMode="Externa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7mostendangered.eu/sites/domain-and-royal-museum-of-mariemont-belgium/" TargetMode="External"/><Relationship Id="rId23" Type="http://schemas.openxmlformats.org/officeDocument/2006/relationships/hyperlink" Target="https://7mostendangered.eu/sites/watermills-of-bistrica-petrovac-na-mlavi-serbia/" TargetMode="External"/><Relationship Id="rId28" Type="http://schemas.openxmlformats.org/officeDocument/2006/relationships/hyperlink" Target="http://www.europanostra.org/" TargetMode="External"/><Relationship Id="rId36" Type="http://schemas.openxmlformats.org/officeDocument/2006/relationships/hyperlink" Target="http://7mostendangered.eu/about/" TargetMode="External"/><Relationship Id="rId49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yperlink" Target="https://7mostendangered.eu/sites/herman-otto-museum-miskolc-hungary/" TargetMode="External"/><Relationship Id="rId31" Type="http://schemas.openxmlformats.org/officeDocument/2006/relationships/hyperlink" Target="http://www.gaccgeorgia.org" TargetMode="External"/><Relationship Id="rId44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7mostendangered.eu/sites/kortrijk-railway-station-belgium/" TargetMode="External"/><Relationship Id="rId22" Type="http://schemas.openxmlformats.org/officeDocument/2006/relationships/hyperlink" Target="https://7mostendangered.eu/sites/cultural-landscape-of-sveti-stefan-pastrovici-montenegro/" TargetMode="External"/><Relationship Id="rId27" Type="http://schemas.openxmlformats.org/officeDocument/2006/relationships/hyperlink" Target="http://www.7mostendangered.eu/" TargetMode="External"/><Relationship Id="rId30" Type="http://schemas.openxmlformats.org/officeDocument/2006/relationships/hyperlink" Target="mailto:maka@gaccgeorgia.org" TargetMode="External"/><Relationship Id="rId35" Type="http://schemas.openxmlformats.org/officeDocument/2006/relationships/hyperlink" Target="http://www.europanostra.org" TargetMode="External"/><Relationship Id="rId43" Type="http://schemas.openxmlformats.org/officeDocument/2006/relationships/hyperlink" Target="http://ec.europa.eu/programmes/creative-europe/index_en.htm" TargetMode="External"/><Relationship Id="rId48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numbering" Target="numbering.xml"/><Relationship Id="rId12" Type="http://schemas.openxmlformats.org/officeDocument/2006/relationships/image" Target="media/image3.jpg"/><Relationship Id="rId17" Type="http://schemas.openxmlformats.org/officeDocument/2006/relationships/hyperlink" Target="https://7mostendangered.eu/sites/sisters-house-ensemble-former-moravian-settlement-in-kleinwelka-germany/" TargetMode="External"/><Relationship Id="rId25" Type="http://schemas.openxmlformats.org/officeDocument/2006/relationships/hyperlink" Target="https://www.flickr.com/photos/europanostra/albums/72177720305261907" TargetMode="External"/><Relationship Id="rId33" Type="http://schemas.openxmlformats.org/officeDocument/2006/relationships/hyperlink" Target="http://institute.eib.org" TargetMode="External"/><Relationship Id="rId38" Type="http://schemas.openxmlformats.org/officeDocument/2006/relationships/hyperlink" Target="http://europeanheritagealliance.eu/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7mostendangered.eu/sites/memento-park-budapest-hungary/" TargetMode="External"/><Relationship Id="rId41" Type="http://schemas.openxmlformats.org/officeDocument/2006/relationships/hyperlink" Target="http://institute.eib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hjNscboy4XRsADmOtlxAtOGUwA==">AMUW2mVsi7TXNnwKycPeGw4+BvPC+9l3AdvXBv1qJDVBhN9N3X6Ni4czGlDxUg6sHgGkEro19kLAawHow4Ax9DEWfO7T9KmgjHc7sWouRdhQOS89NeAsDiSmjDwQO9dRsS6omg1mfET4S6MECpWCK9EagFiii2pEyjEt+EYA72PUfrfyDc8sGHR/AEj8rNQ9a9KflNMwrqOanSnGAa6QdI5lShseF/I51I2jcRHAxES7llQU4hXqhpsY5Qirxp33GtTG37RXgzvciv5YSu2N1Q/FSwiCEMp2ZpfProvyaFiY5v2FM+2rgSaaDhUKDim1Eal18gExRfakSqVJ05G7w7+oF/rbaUBTIrBB93LMuwZTwvCc8Vh55t7Tcf3Hf6nBov8OrA0+vs2V5ix+Nb3W562bzM1WjGCrafx3Jezlv4oJLUc5KjmZ1j+SDiqSlBUpvuoyrcBcohT7hoC6tp3zhkpTIdlpA2WQpRz0lQn6fqQVvp4Ph2tYos5HN/Nszegp3U6wQCOuJwRc5axK4jlX0xxMfEJfMPZTIiVeLUBpCi0ZPx53to+mIynuYzMIAKI/5xwbtxQpw8IrbgSgOWFZVdO0zhW9R8N4E19mmO6yiy9zArtrSe0ibfShKjqpbuckR2zCA4ngqc67j3cfD7JcqRkIUPVQM5IHcPOjjcbcMsoQfdan6okUyuFN8WCH7hpR0UIjZ+I9aphdoLvUOhT+0cB7+/QXTXr9EE6sjIm4AJ54Uh/xYa1y3gBHWTSy7ujwXDiH8VCBZe3EdPWlsPyoDRpEubguJbJvXpgR5X9L1VfamvF/iY5RjVf1stJNHf72TuPB3bjjqWI6FDasbH2dlsOTffa1hYs/dFpSQd3bBjvglY1unQq5hKFEH8Rbo5JlDx2/pXErH9QgsduVlgmAGxmPszRuLKMeNlgOl6gWCWG80wl8fpsADAeAFTXURm+hoBpFNaw5Tq7G96eBMeeJYBQMIuru3BEMAlZvVJn0Gi188zk/cEb1hoEO3TOvt9asaqEXBYGQqKqJWoOUiXjsVyK4TE6ONicuqzjTaiKrYdjO1mJ4+IXgy3MHmnKH7FiawdUxTYygw7A8brivXpIgxYIAkQuPDfhcpxj6chzUL+f8fLqFVrrPNlD+S1ZY4P1GZSApCGY6tYKBw3vEh3uwdyCs+3tlEuI4YTs3reKUcZgIUygvX6uPeprUsSukbqbQ3902F0fLa7s0QE6qKvEpIwlfwSXupwuThDhQndknGJxbm2adz6VyvHFJq0/Fgibc01E36ixNh2Xpr5P645PFKrjeMYhA8+3NyFTn72Hp32u4DbiiIhF9Ag8r7OjJ9XXznTxDExuyzakmb9B0c4dVO6tDhL/Jl+K+kyR2Aub9o5dmC3p9F0Oq0R5L4PVGyj8vZ7mK8lcXRsutrXqLfvuiZSY2f2qpBRNDU+v0t8PKV0ic17fbNAGbFFA5HAPiIgYCv7wN+/4PmIf8ModDBCKUcYJ3fvcxQZxkBzGADJ+XBnjLQ3/PURbnziNE/FCNVlMs6NSZOmSksa4IcRsov721X9OIihzdaHjDUGXXooHzsH1epSDpBJP4gC2eTGQEqwxsO5o0zP1FeJ95X5XbPpvyAweMgv419+c1jNr1UNIvRtagqRvzMA4ra91Ii7k/V1r1qohSixCWnjIcaOXkiXRxxStsJLjHqWwKaBc43102WNktD9bv8+UFyVm5i4IkADifG3VqmGEXbDQ/8sAve4uo/QLM4alP7pB4SfCLAzViTSy6o4YzhZChz+iod0A+RaKwUmRfzv24s/swnjncXQlz5Nn5kZ7iYw+H5ywIDscirJNS6ebjiZ+ErFVjMnMF3qwjQ3y+K3+gyRD/czC4L/leTps2KPom1JNX5RiVW2xY1FZsYo5wCgziUcOp1Njx5WJc2WPSgq81e5Aes9dhMdiY6JLuL+5KalUkjycSw2b2KW6GjPUO5tPVjeSgAAHC4sAOJe79Eqx5oErM1DlvTWUDlAp/eSacewWW5cKPRdtU/vlVWIIYCeK2gx8MPplMC57XOur+mfoTEkIwtwVGV2LMe4zNQYG7YzGiSi2mWYn4RsJ92QbraxPFbsvve1qmLifdT8b5+BPwsYUWt29Sdki/H8TZnkJNkjWSyHDY1m4d4/ZEcYcmng3+4O1dxUHYC77wgIkdZXzov8ZgogeJTveqhCqTwugAgDaXH2UTI4UPDZ4EeqhSmWeTUfUDZxEHTE6oVFa5J8kdaVUgj2OizicNN3PuDWb5JwUvJHj6MYPcRA6YIRLSMV0n/nZTMfZQkDt1PYEAqEOGP3ZUY891pCPyM2RHKV7wd4/42XrxbatfbKdflJiZtG3u7wHiEwwUye6zI4Xjh57bJft5qwxf7ztlgSD/n94SeTRB1hSKwlFV0tfNn41TCp5JEly0+ViI874PqcyXekMoOS2/NgIGMyj3Brda8P3mHwo4Q1yBiumVqUSarcNRweEECuiL9UfdnvVlC6v6Zy8Q0vQk77VlwXKv2nelN7eDEF2/GQxFL2DCccQUKtcYLmbyjfBdDTallxJvfsOwF9Tw1lbn4l1qYN2YoPUXs8Mlih/RsnHVZTUWuI0tVGrAmhQAZjwytFlRx2qaCPbu+58QGEwZ+00TUqhqH8w522x0WbGGsEbvBM0LbJ7MBAlEsh7ue25QFXbeQzunwRkPjzth4hYI/SeRiMsk1dM7Z4N6CNVuwkUgswCo6JewkIKYCbz3L7YgsqxdjMLLhB/8yPiay52nnNGSm9/FwW8sDQCOpS6sA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CEF54C-3B88-4A3D-8694-FE87DAC5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NEWSLETTER</dc:creator>
  <cp:lastModifiedBy>Joana_local</cp:lastModifiedBy>
  <cp:revision>7</cp:revision>
  <dcterms:created xsi:type="dcterms:W3CDTF">2023-01-20T04:20:00Z</dcterms:created>
  <dcterms:modified xsi:type="dcterms:W3CDTF">2023-01-24T20:49:00Z</dcterms:modified>
</cp:coreProperties>
</file>