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FDA6" w14:textId="77777777" w:rsidR="00296DE2" w:rsidRDefault="00296D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296DE2" w14:paraId="716DAF6A" w14:textId="77777777">
        <w:tc>
          <w:tcPr>
            <w:tcW w:w="4394" w:type="dxa"/>
          </w:tcPr>
          <w:p w14:paraId="0F4AB97A" w14:textId="77777777" w:rsidR="00296DE2" w:rsidRDefault="00296DE2">
            <w:pPr>
              <w:rPr>
                <w:b/>
                <w:sz w:val="16"/>
                <w:szCs w:val="16"/>
              </w:rPr>
            </w:pPr>
          </w:p>
          <w:p w14:paraId="40BA2D93" w14:textId="77777777" w:rsidR="00296DE2" w:rsidRDefault="00296DE2">
            <w:pPr>
              <w:rPr>
                <w:b/>
                <w:sz w:val="16"/>
                <w:szCs w:val="16"/>
              </w:rPr>
            </w:pPr>
          </w:p>
          <w:p w14:paraId="41733958" w14:textId="77777777" w:rsidR="00296DE2" w:rsidRDefault="00C7357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81B35E" wp14:editId="2ECB25D2">
                  <wp:extent cx="2424690" cy="507278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6BAFBE" w14:textId="77777777" w:rsidR="00296DE2" w:rsidRDefault="00296DE2">
            <w:pPr>
              <w:jc w:val="center"/>
              <w:rPr>
                <w:sz w:val="20"/>
                <w:szCs w:val="20"/>
              </w:rPr>
            </w:pPr>
          </w:p>
          <w:p w14:paraId="4A4216DE" w14:textId="77777777" w:rsidR="00296DE2" w:rsidRDefault="00296DE2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64740C73" w14:textId="77777777" w:rsidR="00296DE2" w:rsidRDefault="00296DE2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530E94C2" w14:textId="77777777" w:rsidR="00296DE2" w:rsidRDefault="00C735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4276A8C1" wp14:editId="5D34C82E">
                  <wp:extent cx="818526" cy="1296000"/>
                  <wp:effectExtent l="0" t="0" r="0" b="0"/>
                  <wp:docPr id="1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F66A7" w14:textId="6CA8FC2F" w:rsidR="00296DE2" w:rsidRDefault="00FD5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DE PRENSA</w:t>
      </w:r>
    </w:p>
    <w:p w14:paraId="5641D2EF" w14:textId="667A7481" w:rsidR="00296DE2" w:rsidRDefault="00296DE2">
      <w:pPr>
        <w:pBdr>
          <w:between w:val="nil"/>
        </w:pBdr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14:paraId="3645F27E" w14:textId="77777777" w:rsidR="00296DE2" w:rsidRDefault="00296DE2">
      <w:pPr>
        <w:pBdr>
          <w:between w:val="nil"/>
        </w:pBdr>
        <w:jc w:val="center"/>
        <w:rPr>
          <w:b/>
          <w:color w:val="FF0000"/>
          <w:sz w:val="20"/>
          <w:szCs w:val="20"/>
        </w:rPr>
      </w:pPr>
    </w:p>
    <w:p w14:paraId="3474932E" w14:textId="77777777" w:rsidR="00296DE2" w:rsidRDefault="00296DE2">
      <w:pPr>
        <w:pBdr>
          <w:between w:val="nil"/>
        </w:pBdr>
        <w:jc w:val="center"/>
        <w:rPr>
          <w:b/>
          <w:color w:val="FF0000"/>
          <w:sz w:val="20"/>
          <w:szCs w:val="20"/>
        </w:rPr>
      </w:pPr>
    </w:p>
    <w:p w14:paraId="3DC599F9" w14:textId="03403DCA" w:rsidR="00296DE2" w:rsidRPr="004C7F98" w:rsidRDefault="00FD5EC9" w:rsidP="00FD5EC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7"/>
          <w:szCs w:val="27"/>
        </w:rPr>
      </w:pPr>
      <w:r w:rsidRPr="004C7F98">
        <w:rPr>
          <w:b/>
          <w:color w:val="000000"/>
          <w:sz w:val="27"/>
          <w:szCs w:val="27"/>
        </w:rPr>
        <w:t xml:space="preserve">La </w:t>
      </w:r>
      <w:proofErr w:type="spellStart"/>
      <w:r w:rsidRPr="004C7F98">
        <w:rPr>
          <w:b/>
          <w:color w:val="000000"/>
          <w:sz w:val="27"/>
          <w:szCs w:val="27"/>
        </w:rPr>
        <w:t>Restauración</w:t>
      </w:r>
      <w:proofErr w:type="spellEnd"/>
      <w:r w:rsidRPr="004C7F98">
        <w:rPr>
          <w:b/>
          <w:color w:val="000000"/>
          <w:sz w:val="27"/>
          <w:szCs w:val="27"/>
        </w:rPr>
        <w:t xml:space="preserve"> de los </w:t>
      </w:r>
      <w:proofErr w:type="spellStart"/>
      <w:r w:rsidRPr="004C7F98">
        <w:rPr>
          <w:b/>
          <w:color w:val="000000"/>
          <w:sz w:val="27"/>
          <w:szCs w:val="27"/>
        </w:rPr>
        <w:t>Pozos</w:t>
      </w:r>
      <w:proofErr w:type="spellEnd"/>
      <w:r w:rsidRPr="004C7F98">
        <w:rPr>
          <w:b/>
          <w:color w:val="000000"/>
          <w:sz w:val="27"/>
          <w:szCs w:val="27"/>
        </w:rPr>
        <w:t xml:space="preserve"> de </w:t>
      </w:r>
      <w:proofErr w:type="spellStart"/>
      <w:r w:rsidRPr="004C7F98">
        <w:rPr>
          <w:b/>
          <w:color w:val="000000"/>
          <w:sz w:val="27"/>
          <w:szCs w:val="27"/>
        </w:rPr>
        <w:t>Nieve</w:t>
      </w:r>
      <w:proofErr w:type="spellEnd"/>
      <w:r w:rsidRPr="004C7F98">
        <w:rPr>
          <w:b/>
          <w:color w:val="000000"/>
          <w:sz w:val="27"/>
          <w:szCs w:val="27"/>
        </w:rPr>
        <w:t xml:space="preserve"> de Sierra </w:t>
      </w:r>
      <w:proofErr w:type="spellStart"/>
      <w:r w:rsidRPr="004C7F98">
        <w:rPr>
          <w:b/>
          <w:color w:val="000000"/>
          <w:sz w:val="27"/>
          <w:szCs w:val="27"/>
        </w:rPr>
        <w:t>Espuña</w:t>
      </w:r>
      <w:proofErr w:type="spellEnd"/>
      <w:r w:rsidRPr="004C7F98">
        <w:rPr>
          <w:b/>
          <w:color w:val="000000"/>
          <w:sz w:val="27"/>
          <w:szCs w:val="27"/>
        </w:rPr>
        <w:t xml:space="preserve"> (Murcia) y la Escuela de </w:t>
      </w:r>
      <w:proofErr w:type="spellStart"/>
      <w:r w:rsidRPr="004C7F98">
        <w:rPr>
          <w:b/>
          <w:color w:val="000000"/>
          <w:sz w:val="27"/>
          <w:szCs w:val="27"/>
        </w:rPr>
        <w:t>Carpintería</w:t>
      </w:r>
      <w:proofErr w:type="spellEnd"/>
      <w:r w:rsidRPr="004C7F98">
        <w:rPr>
          <w:b/>
          <w:color w:val="000000"/>
          <w:sz w:val="27"/>
          <w:szCs w:val="27"/>
        </w:rPr>
        <w:t xml:space="preserve"> de lo Blanco de </w:t>
      </w:r>
      <w:proofErr w:type="spellStart"/>
      <w:r w:rsidRPr="004C7F98">
        <w:rPr>
          <w:b/>
          <w:color w:val="000000"/>
          <w:sz w:val="27"/>
          <w:szCs w:val="27"/>
        </w:rPr>
        <w:t>Narros</w:t>
      </w:r>
      <w:proofErr w:type="spellEnd"/>
      <w:r w:rsidRPr="004C7F98">
        <w:rPr>
          <w:b/>
          <w:color w:val="000000"/>
          <w:sz w:val="27"/>
          <w:szCs w:val="27"/>
        </w:rPr>
        <w:t xml:space="preserve"> del Castillo (Ávila) </w:t>
      </w:r>
      <w:r w:rsidR="004C7F98" w:rsidRPr="004C7F98">
        <w:rPr>
          <w:b/>
          <w:color w:val="000000"/>
          <w:sz w:val="27"/>
          <w:szCs w:val="27"/>
        </w:rPr>
        <w:t xml:space="preserve">entre los </w:t>
      </w:r>
      <w:proofErr w:type="spellStart"/>
      <w:r w:rsidR="004C7F98" w:rsidRPr="004C7F98">
        <w:rPr>
          <w:b/>
          <w:color w:val="000000"/>
          <w:sz w:val="27"/>
          <w:szCs w:val="27"/>
        </w:rPr>
        <w:t>ganadores</w:t>
      </w:r>
      <w:proofErr w:type="spellEnd"/>
      <w:r w:rsidR="004C7F98" w:rsidRPr="004C7F98">
        <w:rPr>
          <w:b/>
          <w:color w:val="000000"/>
          <w:sz w:val="27"/>
          <w:szCs w:val="27"/>
        </w:rPr>
        <w:t xml:space="preserve"> </w:t>
      </w:r>
      <w:r w:rsidRPr="004C7F98">
        <w:rPr>
          <w:b/>
          <w:color w:val="000000"/>
          <w:sz w:val="27"/>
          <w:szCs w:val="27"/>
        </w:rPr>
        <w:t xml:space="preserve">de los </w:t>
      </w:r>
      <w:proofErr w:type="spellStart"/>
      <w:r w:rsidRPr="004C7F98">
        <w:rPr>
          <w:b/>
          <w:color w:val="000000"/>
          <w:sz w:val="27"/>
          <w:szCs w:val="27"/>
        </w:rPr>
        <w:t>Premios</w:t>
      </w:r>
      <w:proofErr w:type="spellEnd"/>
      <w:r w:rsidRPr="004C7F98">
        <w:rPr>
          <w:b/>
          <w:color w:val="000000"/>
          <w:sz w:val="27"/>
          <w:szCs w:val="27"/>
        </w:rPr>
        <w:t xml:space="preserve"> </w:t>
      </w:r>
      <w:proofErr w:type="spellStart"/>
      <w:r w:rsidRPr="004C7F98">
        <w:rPr>
          <w:b/>
          <w:color w:val="000000"/>
          <w:sz w:val="27"/>
          <w:szCs w:val="27"/>
        </w:rPr>
        <w:t>Europeos</w:t>
      </w:r>
      <w:proofErr w:type="spellEnd"/>
      <w:r w:rsidRPr="004C7F98">
        <w:rPr>
          <w:b/>
          <w:color w:val="000000"/>
          <w:sz w:val="27"/>
          <w:szCs w:val="27"/>
        </w:rPr>
        <w:t xml:space="preserve"> de </w:t>
      </w:r>
      <w:proofErr w:type="spellStart"/>
      <w:r w:rsidRPr="004C7F98">
        <w:rPr>
          <w:b/>
          <w:color w:val="000000"/>
          <w:sz w:val="27"/>
          <w:szCs w:val="27"/>
        </w:rPr>
        <w:t>Patrimonio</w:t>
      </w:r>
      <w:proofErr w:type="spellEnd"/>
      <w:r w:rsidRPr="004C7F98">
        <w:rPr>
          <w:b/>
          <w:color w:val="000000"/>
          <w:sz w:val="27"/>
          <w:szCs w:val="27"/>
        </w:rPr>
        <w:t xml:space="preserve"> / </w:t>
      </w:r>
      <w:proofErr w:type="spellStart"/>
      <w:r w:rsidRPr="004C7F98">
        <w:rPr>
          <w:b/>
          <w:color w:val="000000"/>
          <w:sz w:val="27"/>
          <w:szCs w:val="27"/>
        </w:rPr>
        <w:t>Premios</w:t>
      </w:r>
      <w:proofErr w:type="spellEnd"/>
      <w:r w:rsidRPr="004C7F98">
        <w:rPr>
          <w:b/>
          <w:color w:val="000000"/>
          <w:sz w:val="27"/>
          <w:szCs w:val="27"/>
        </w:rPr>
        <w:t xml:space="preserve"> Europa Nostra </w:t>
      </w:r>
      <w:r w:rsidR="008B2B01" w:rsidRPr="004C7F98">
        <w:rPr>
          <w:b/>
          <w:color w:val="000000"/>
          <w:sz w:val="27"/>
          <w:szCs w:val="27"/>
        </w:rPr>
        <w:t>2024</w:t>
      </w:r>
    </w:p>
    <w:p w14:paraId="60B0B242" w14:textId="77777777" w:rsidR="00296DE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6DDC623" w14:textId="77777777" w:rsidR="004C7F98" w:rsidRDefault="004C7F9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bookmarkStart w:id="1" w:name="_heading=h.gjdgxs" w:colFirst="0" w:colLast="0"/>
      <w:bookmarkEnd w:id="1"/>
    </w:p>
    <w:p w14:paraId="75B36EC8" w14:textId="5F2E8629" w:rsidR="00296DE2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Brus</w:t>
      </w:r>
      <w:r w:rsidR="00FD5EC9">
        <w:rPr>
          <w:i/>
          <w:color w:val="000000"/>
          <w:sz w:val="20"/>
          <w:szCs w:val="20"/>
        </w:rPr>
        <w:t>elas</w:t>
      </w:r>
      <w:proofErr w:type="spellEnd"/>
      <w:r>
        <w:rPr>
          <w:i/>
          <w:color w:val="000000"/>
          <w:sz w:val="20"/>
          <w:szCs w:val="20"/>
        </w:rPr>
        <w:t xml:space="preserve"> / </w:t>
      </w:r>
      <w:r w:rsidR="00FD5EC9">
        <w:rPr>
          <w:i/>
          <w:color w:val="000000"/>
          <w:sz w:val="20"/>
          <w:szCs w:val="20"/>
        </w:rPr>
        <w:t>La Haya</w:t>
      </w:r>
      <w:r>
        <w:rPr>
          <w:i/>
          <w:color w:val="000000"/>
          <w:sz w:val="20"/>
          <w:szCs w:val="20"/>
        </w:rPr>
        <w:t xml:space="preserve">, </w:t>
      </w:r>
      <w:r>
        <w:rPr>
          <w:i/>
          <w:sz w:val="20"/>
          <w:szCs w:val="20"/>
        </w:rPr>
        <w:t>30 May</w:t>
      </w:r>
      <w:r w:rsidR="00FD5EC9">
        <w:rPr>
          <w:i/>
          <w:sz w:val="20"/>
          <w:szCs w:val="20"/>
        </w:rPr>
        <w:t>o</w:t>
      </w:r>
      <w:r>
        <w:rPr>
          <w:i/>
          <w:color w:val="000000"/>
          <w:sz w:val="20"/>
          <w:szCs w:val="20"/>
        </w:rPr>
        <w:t xml:space="preserve"> 2024</w:t>
      </w:r>
    </w:p>
    <w:p w14:paraId="7FADE291" w14:textId="77777777" w:rsidR="00296DE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5BC88D7C" w14:textId="4FB30AC4" w:rsidR="00905318" w:rsidRDefault="00FD5EC9">
      <w:pPr>
        <w:pBdr>
          <w:between w:val="nil"/>
        </w:pBdr>
        <w:jc w:val="both"/>
        <w:rPr>
          <w:sz w:val="20"/>
          <w:szCs w:val="20"/>
        </w:rPr>
      </w:pPr>
      <w:bookmarkStart w:id="2" w:name="_heading=h.gxjdxvnvc9l5" w:colFirst="0" w:colLast="0"/>
      <w:bookmarkEnd w:id="2"/>
      <w:r>
        <w:rPr>
          <w:color w:val="000000"/>
          <w:sz w:val="20"/>
          <w:szCs w:val="20"/>
        </w:rPr>
        <w:t>La</w:t>
      </w:r>
      <w:r w:rsidR="00C7357F">
        <w:rPr>
          <w:color w:val="0000FF"/>
          <w:sz w:val="20"/>
          <w:szCs w:val="20"/>
        </w:rPr>
        <w:t xml:space="preserve"> </w:t>
      </w:r>
      <w:hyperlink r:id="rId9">
        <w:proofErr w:type="spellStart"/>
        <w:r>
          <w:rPr>
            <w:color w:val="0000FF"/>
            <w:sz w:val="20"/>
            <w:szCs w:val="20"/>
            <w:u w:val="single"/>
          </w:rPr>
          <w:t>Comisión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Europea</w:t>
        </w:r>
        <w:proofErr w:type="spellEnd"/>
      </w:hyperlink>
      <w:r w:rsidR="00C7357F">
        <w:rPr>
          <w:color w:val="000000"/>
          <w:sz w:val="20"/>
          <w:szCs w:val="20"/>
        </w:rPr>
        <w:t xml:space="preserve"> </w:t>
      </w:r>
      <w:r w:rsidR="00897B62">
        <w:rPr>
          <w:color w:val="000000"/>
          <w:sz w:val="20"/>
          <w:szCs w:val="20"/>
        </w:rPr>
        <w:t xml:space="preserve">y </w:t>
      </w:r>
      <w:hyperlink r:id="rId10">
        <w:r w:rsidR="00C7357F">
          <w:rPr>
            <w:color w:val="0000FF"/>
            <w:sz w:val="20"/>
            <w:szCs w:val="20"/>
            <w:u w:val="single"/>
          </w:rPr>
          <w:t>Europa Nostra</w:t>
        </w:r>
      </w:hyperlink>
      <w:r w:rsidR="00C7357F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anunciado</w:t>
      </w:r>
      <w:proofErr w:type="spellEnd"/>
      <w:r>
        <w:rPr>
          <w:color w:val="000000"/>
          <w:sz w:val="20"/>
          <w:szCs w:val="20"/>
        </w:rPr>
        <w:t xml:space="preserve"> hoy </w:t>
      </w:r>
      <w:r w:rsidRPr="00FD5EC9">
        <w:rPr>
          <w:b/>
          <w:bCs/>
          <w:color w:val="000000"/>
          <w:sz w:val="20"/>
          <w:szCs w:val="20"/>
        </w:rPr>
        <w:t xml:space="preserve">los </w:t>
      </w:r>
      <w:proofErr w:type="spellStart"/>
      <w:r w:rsidRPr="00FD5EC9">
        <w:rPr>
          <w:b/>
          <w:bCs/>
          <w:color w:val="000000"/>
          <w:sz w:val="20"/>
          <w:szCs w:val="20"/>
        </w:rPr>
        <w:t>ganadores</w:t>
      </w:r>
      <w:proofErr w:type="spellEnd"/>
      <w:r w:rsidRPr="00FD5EC9">
        <w:rPr>
          <w:b/>
          <w:bCs/>
          <w:color w:val="000000"/>
          <w:sz w:val="20"/>
          <w:szCs w:val="20"/>
        </w:rPr>
        <w:t xml:space="preserve"> de los </w:t>
      </w:r>
      <w:proofErr w:type="spellStart"/>
      <w:r w:rsidRPr="00FD5EC9">
        <w:rPr>
          <w:b/>
          <w:bCs/>
          <w:color w:val="000000"/>
          <w:sz w:val="20"/>
          <w:szCs w:val="20"/>
        </w:rPr>
        <w:t>Premios</w:t>
      </w:r>
      <w:proofErr w:type="spellEnd"/>
      <w:r w:rsidRPr="00FD5EC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5EC9">
        <w:rPr>
          <w:b/>
          <w:bCs/>
          <w:color w:val="000000"/>
          <w:sz w:val="20"/>
          <w:szCs w:val="20"/>
        </w:rPr>
        <w:t>Europeos</w:t>
      </w:r>
      <w:proofErr w:type="spellEnd"/>
      <w:r w:rsidRPr="00FD5EC9">
        <w:rPr>
          <w:b/>
          <w:bCs/>
          <w:color w:val="000000"/>
          <w:sz w:val="20"/>
          <w:szCs w:val="20"/>
        </w:rPr>
        <w:t xml:space="preserve"> de </w:t>
      </w:r>
      <w:proofErr w:type="spellStart"/>
      <w:r w:rsidRPr="00FD5EC9">
        <w:rPr>
          <w:b/>
          <w:bCs/>
          <w:color w:val="000000"/>
          <w:sz w:val="20"/>
          <w:szCs w:val="20"/>
        </w:rPr>
        <w:t>Patrimonio</w:t>
      </w:r>
      <w:proofErr w:type="spellEnd"/>
      <w:r w:rsidRPr="00FD5EC9">
        <w:rPr>
          <w:b/>
          <w:bCs/>
          <w:color w:val="000000"/>
          <w:sz w:val="20"/>
          <w:szCs w:val="20"/>
        </w:rPr>
        <w:t xml:space="preserve"> / </w:t>
      </w:r>
      <w:proofErr w:type="spellStart"/>
      <w:r w:rsidRPr="00FD5EC9">
        <w:rPr>
          <w:b/>
          <w:bCs/>
          <w:color w:val="000000"/>
          <w:sz w:val="20"/>
          <w:szCs w:val="20"/>
        </w:rPr>
        <w:t>Premios</w:t>
      </w:r>
      <w:proofErr w:type="spellEnd"/>
      <w:r w:rsidRPr="00FD5EC9">
        <w:rPr>
          <w:b/>
          <w:bCs/>
          <w:color w:val="000000"/>
          <w:sz w:val="20"/>
          <w:szCs w:val="20"/>
        </w:rPr>
        <w:t xml:space="preserve"> Europa Nostra 2024</w:t>
      </w:r>
      <w:r w:rsidR="00C7357F">
        <w:rPr>
          <w:sz w:val="20"/>
          <w:szCs w:val="20"/>
        </w:rPr>
        <w:t xml:space="preserve">, </w:t>
      </w:r>
      <w:proofErr w:type="spellStart"/>
      <w:r w:rsidR="00C7357F">
        <w:rPr>
          <w:sz w:val="20"/>
          <w:szCs w:val="20"/>
        </w:rPr>
        <w:t>co</w:t>
      </w:r>
      <w:r>
        <w:rPr>
          <w:sz w:val="20"/>
          <w:szCs w:val="20"/>
        </w:rPr>
        <w:t>financiados</w:t>
      </w:r>
      <w:proofErr w:type="spellEnd"/>
      <w:r>
        <w:rPr>
          <w:sz w:val="20"/>
          <w:szCs w:val="20"/>
        </w:rPr>
        <w:t xml:space="preserve"> por 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de la Unión </w:t>
      </w:r>
      <w:proofErr w:type="spellStart"/>
      <w:r>
        <w:rPr>
          <w:sz w:val="20"/>
          <w:szCs w:val="20"/>
        </w:rPr>
        <w:t>Europea</w:t>
      </w:r>
      <w:proofErr w:type="spellEnd"/>
      <w:r w:rsidR="00C7357F">
        <w:rPr>
          <w:sz w:val="20"/>
          <w:szCs w:val="20"/>
        </w:rPr>
        <w:t xml:space="preserve"> </w:t>
      </w:r>
      <w:hyperlink r:id="rId11">
        <w:r w:rsidR="00C7357F">
          <w:rPr>
            <w:color w:val="0000FF"/>
            <w:sz w:val="20"/>
            <w:szCs w:val="20"/>
            <w:u w:val="single"/>
          </w:rPr>
          <w:t>Creative Europe</w:t>
        </w:r>
      </w:hyperlink>
      <w:r w:rsidR="00C7357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Este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, </w:t>
      </w:r>
      <w:r w:rsidRPr="00FD5EC9">
        <w:rPr>
          <w:b/>
          <w:bCs/>
          <w:sz w:val="20"/>
          <w:szCs w:val="20"/>
        </w:rPr>
        <w:t xml:space="preserve">26 </w:t>
      </w:r>
      <w:proofErr w:type="spellStart"/>
      <w:r w:rsidRPr="00FD5EC9">
        <w:rPr>
          <w:b/>
          <w:bCs/>
          <w:sz w:val="20"/>
          <w:szCs w:val="20"/>
        </w:rPr>
        <w:t>destacadas</w:t>
      </w:r>
      <w:proofErr w:type="spellEnd"/>
      <w:r w:rsidRPr="00FD5EC9">
        <w:rPr>
          <w:b/>
          <w:bCs/>
          <w:sz w:val="20"/>
          <w:szCs w:val="20"/>
        </w:rPr>
        <w:t xml:space="preserve"> </w:t>
      </w:r>
      <w:proofErr w:type="spellStart"/>
      <w:r w:rsidRPr="00FD5EC9">
        <w:rPr>
          <w:b/>
          <w:bCs/>
          <w:sz w:val="20"/>
          <w:szCs w:val="20"/>
        </w:rPr>
        <w:t>realizaciones</w:t>
      </w:r>
      <w:proofErr w:type="spellEnd"/>
      <w:r w:rsidRPr="00FD5EC9">
        <w:rPr>
          <w:b/>
          <w:bCs/>
          <w:sz w:val="20"/>
          <w:szCs w:val="20"/>
        </w:rPr>
        <w:t xml:space="preserve"> de 18 </w:t>
      </w:r>
      <w:proofErr w:type="spellStart"/>
      <w:r w:rsidRPr="00FD5EC9">
        <w:rPr>
          <w:b/>
          <w:bCs/>
          <w:sz w:val="20"/>
          <w:szCs w:val="20"/>
        </w:rPr>
        <w:t>países</w:t>
      </w:r>
      <w:proofErr w:type="spellEnd"/>
      <w:r w:rsidRPr="00FD5EC9"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galardonadas</w:t>
      </w:r>
      <w:proofErr w:type="spellEnd"/>
      <w:r>
        <w:rPr>
          <w:sz w:val="20"/>
          <w:szCs w:val="20"/>
        </w:rPr>
        <w:t xml:space="preserve"> con el </w:t>
      </w:r>
      <w:proofErr w:type="spellStart"/>
      <w:r>
        <w:rPr>
          <w:sz w:val="20"/>
          <w:szCs w:val="20"/>
        </w:rPr>
        <w:t>máximo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honor</w:t>
      </w:r>
      <w:proofErr w:type="spellEnd"/>
      <w:r>
        <w:rPr>
          <w:sz w:val="20"/>
          <w:szCs w:val="20"/>
        </w:rPr>
        <w:t xml:space="preserve"> de Europa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el campo del </w:t>
      </w:r>
      <w:proofErr w:type="spellStart"/>
      <w:r>
        <w:rPr>
          <w:sz w:val="20"/>
          <w:szCs w:val="20"/>
        </w:rPr>
        <w:t>patrimonio</w:t>
      </w:r>
      <w:proofErr w:type="spellEnd"/>
      <w:r>
        <w:rPr>
          <w:sz w:val="20"/>
          <w:szCs w:val="20"/>
        </w:rPr>
        <w:t>.</w:t>
      </w:r>
    </w:p>
    <w:p w14:paraId="6563847D" w14:textId="77777777" w:rsidR="00FD5EC9" w:rsidRDefault="00FD5EC9">
      <w:pPr>
        <w:pBdr>
          <w:between w:val="nil"/>
        </w:pBdr>
        <w:jc w:val="both"/>
        <w:rPr>
          <w:sz w:val="20"/>
          <w:szCs w:val="20"/>
        </w:rPr>
      </w:pPr>
    </w:p>
    <w:p w14:paraId="37E8AE68" w14:textId="6F41675F" w:rsidR="00427593" w:rsidRPr="00D25970" w:rsidRDefault="00FD5EC9" w:rsidP="004275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Entre los </w:t>
      </w:r>
      <w:proofErr w:type="spellStart"/>
      <w:r>
        <w:rPr>
          <w:b/>
          <w:color w:val="000000"/>
          <w:sz w:val="20"/>
          <w:szCs w:val="20"/>
        </w:rPr>
        <w:t>ganadores</w:t>
      </w:r>
      <w:proofErr w:type="spellEnd"/>
      <w:r>
        <w:rPr>
          <w:b/>
          <w:color w:val="000000"/>
          <w:sz w:val="20"/>
          <w:szCs w:val="20"/>
        </w:rPr>
        <w:t xml:space="preserve"> de </w:t>
      </w:r>
      <w:proofErr w:type="spellStart"/>
      <w:r>
        <w:rPr>
          <w:b/>
          <w:color w:val="000000"/>
          <w:sz w:val="20"/>
          <w:szCs w:val="20"/>
        </w:rPr>
        <w:t>este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año</w:t>
      </w:r>
      <w:proofErr w:type="spellEnd"/>
      <w:r>
        <w:rPr>
          <w:b/>
          <w:color w:val="000000"/>
          <w:sz w:val="20"/>
          <w:szCs w:val="20"/>
        </w:rPr>
        <w:t xml:space="preserve"> se </w:t>
      </w:r>
      <w:proofErr w:type="spellStart"/>
      <w:r>
        <w:rPr>
          <w:b/>
          <w:color w:val="000000"/>
          <w:sz w:val="20"/>
          <w:szCs w:val="20"/>
        </w:rPr>
        <w:t>encuentran</w:t>
      </w:r>
      <w:proofErr w:type="spellEnd"/>
      <w:r>
        <w:rPr>
          <w:b/>
          <w:color w:val="000000"/>
          <w:sz w:val="20"/>
          <w:szCs w:val="20"/>
        </w:rPr>
        <w:t xml:space="preserve"> dos </w:t>
      </w:r>
      <w:proofErr w:type="spellStart"/>
      <w:r>
        <w:rPr>
          <w:b/>
          <w:color w:val="000000"/>
          <w:sz w:val="20"/>
          <w:szCs w:val="20"/>
        </w:rPr>
        <w:t>importantes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realizaciones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españolas</w:t>
      </w:r>
      <w:proofErr w:type="spellEnd"/>
      <w:r>
        <w:rPr>
          <w:b/>
          <w:color w:val="000000"/>
          <w:sz w:val="20"/>
          <w:szCs w:val="20"/>
        </w:rPr>
        <w:t>:</w:t>
      </w:r>
      <w:r w:rsidR="00427593" w:rsidRPr="00D25970">
        <w:rPr>
          <w:b/>
          <w:color w:val="000000"/>
          <w:sz w:val="20"/>
          <w:szCs w:val="20"/>
        </w:rPr>
        <w:t xml:space="preserve"> </w:t>
      </w:r>
    </w:p>
    <w:p w14:paraId="747795E2" w14:textId="77777777" w:rsidR="00905318" w:rsidRDefault="00905318">
      <w:pPr>
        <w:pBdr>
          <w:between w:val="nil"/>
        </w:pBdr>
        <w:jc w:val="both"/>
        <w:rPr>
          <w:sz w:val="20"/>
          <w:szCs w:val="20"/>
          <w:shd w:val="clear" w:color="auto" w:fill="CCCCCC"/>
        </w:rPr>
      </w:pPr>
    </w:p>
    <w:bookmarkStart w:id="3" w:name="_heading=h.s19z7jr2a04c" w:colFirst="0" w:colLast="0"/>
    <w:bookmarkEnd w:id="3"/>
    <w:p w14:paraId="584B2A45" w14:textId="77777777" w:rsidR="004C7F98" w:rsidRDefault="00D25970" w:rsidP="00D259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"https://www.europeanheritageawards.eu/winners/snow-wells" \h </w:instrText>
      </w:r>
      <w:r>
        <w:fldChar w:fldCharType="separate"/>
      </w:r>
      <w:r w:rsidR="00FD5EC9">
        <w:rPr>
          <w:color w:val="0000FF"/>
          <w:sz w:val="20"/>
          <w:szCs w:val="20"/>
          <w:u w:val="single"/>
        </w:rPr>
        <w:t xml:space="preserve">Los </w:t>
      </w:r>
      <w:proofErr w:type="spellStart"/>
      <w:r w:rsidR="00FD5EC9">
        <w:rPr>
          <w:color w:val="0000FF"/>
          <w:sz w:val="20"/>
          <w:szCs w:val="20"/>
          <w:u w:val="single"/>
        </w:rPr>
        <w:t>Pozos</w:t>
      </w:r>
      <w:proofErr w:type="spellEnd"/>
      <w:r w:rsidR="00FD5EC9">
        <w:rPr>
          <w:color w:val="0000FF"/>
          <w:sz w:val="20"/>
          <w:szCs w:val="20"/>
          <w:u w:val="single"/>
        </w:rPr>
        <w:t xml:space="preserve"> de </w:t>
      </w:r>
      <w:proofErr w:type="spellStart"/>
      <w:r w:rsidR="00FD5EC9">
        <w:rPr>
          <w:color w:val="0000FF"/>
          <w:sz w:val="20"/>
          <w:szCs w:val="20"/>
          <w:u w:val="single"/>
        </w:rPr>
        <w:t>Nieve</w:t>
      </w:r>
      <w:proofErr w:type="spellEnd"/>
      <w:r w:rsidR="00FD5EC9">
        <w:rPr>
          <w:color w:val="0000FF"/>
          <w:sz w:val="20"/>
          <w:szCs w:val="20"/>
          <w:u w:val="single"/>
        </w:rPr>
        <w:t xml:space="preserve"> de Sierra </w:t>
      </w:r>
      <w:proofErr w:type="spellStart"/>
      <w:r w:rsidR="00FD5EC9">
        <w:rPr>
          <w:color w:val="0000FF"/>
          <w:sz w:val="20"/>
          <w:szCs w:val="20"/>
          <w:u w:val="single"/>
        </w:rPr>
        <w:t>Espuña</w:t>
      </w:r>
      <w:proofErr w:type="spellEnd"/>
      <w:r w:rsidR="00FD5EC9">
        <w:rPr>
          <w:color w:val="0000FF"/>
          <w:sz w:val="20"/>
          <w:szCs w:val="20"/>
          <w:u w:val="single"/>
        </w:rPr>
        <w:t xml:space="preserve"> (Murcia)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color w:val="0000FF"/>
          <w:sz w:val="20"/>
          <w:szCs w:val="20"/>
          <w:u w:val="single"/>
        </w:rPr>
        <w:t xml:space="preserve"> </w:t>
      </w:r>
    </w:p>
    <w:p w14:paraId="2ABDF198" w14:textId="0476B004" w:rsidR="00D25970" w:rsidRDefault="00D25970" w:rsidP="00D259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C</w:t>
      </w:r>
      <w:r w:rsidR="00FD5EC9">
        <w:rPr>
          <w:color w:val="000000"/>
          <w:sz w:val="20"/>
          <w:szCs w:val="20"/>
        </w:rPr>
        <w:t>ategoría</w:t>
      </w:r>
      <w:proofErr w:type="spellEnd"/>
      <w:r w:rsidR="00FD5EC9">
        <w:rPr>
          <w:color w:val="000000"/>
          <w:sz w:val="20"/>
          <w:szCs w:val="20"/>
        </w:rPr>
        <w:t xml:space="preserve"> de </w:t>
      </w:r>
      <w:proofErr w:type="spellStart"/>
      <w:r w:rsidR="00FD5EC9">
        <w:rPr>
          <w:color w:val="000000"/>
          <w:sz w:val="20"/>
          <w:szCs w:val="20"/>
        </w:rPr>
        <w:t>Conservación</w:t>
      </w:r>
      <w:proofErr w:type="spellEnd"/>
      <w:r w:rsidR="00FD5EC9">
        <w:rPr>
          <w:color w:val="000000"/>
          <w:sz w:val="20"/>
          <w:szCs w:val="20"/>
        </w:rPr>
        <w:t xml:space="preserve"> y </w:t>
      </w:r>
      <w:proofErr w:type="spellStart"/>
      <w:r w:rsidR="00FD5EC9">
        <w:rPr>
          <w:color w:val="000000"/>
          <w:sz w:val="20"/>
          <w:szCs w:val="20"/>
        </w:rPr>
        <w:t>Adaptación</w:t>
      </w:r>
      <w:proofErr w:type="spellEnd"/>
      <w:r w:rsidR="00FD5EC9">
        <w:rPr>
          <w:color w:val="000000"/>
          <w:sz w:val="20"/>
          <w:szCs w:val="20"/>
        </w:rPr>
        <w:t xml:space="preserve"> a </w:t>
      </w:r>
      <w:proofErr w:type="spellStart"/>
      <w:r w:rsidR="00FD5EC9">
        <w:rPr>
          <w:color w:val="000000"/>
          <w:sz w:val="20"/>
          <w:szCs w:val="20"/>
        </w:rPr>
        <w:t>nuevos</w:t>
      </w:r>
      <w:proofErr w:type="spellEnd"/>
      <w:r w:rsidR="00FD5EC9">
        <w:rPr>
          <w:color w:val="000000"/>
          <w:sz w:val="20"/>
          <w:szCs w:val="20"/>
        </w:rPr>
        <w:t xml:space="preserve"> </w:t>
      </w:r>
      <w:proofErr w:type="spellStart"/>
      <w:r w:rsidR="00FD5EC9">
        <w:rPr>
          <w:color w:val="000000"/>
          <w:sz w:val="20"/>
          <w:szCs w:val="20"/>
        </w:rPr>
        <w:t>usos</w:t>
      </w:r>
      <w:proofErr w:type="spellEnd"/>
      <w:r>
        <w:rPr>
          <w:color w:val="000000"/>
          <w:sz w:val="20"/>
          <w:szCs w:val="20"/>
        </w:rPr>
        <w:t>)</w:t>
      </w:r>
    </w:p>
    <w:p w14:paraId="575AE520" w14:textId="299A925F" w:rsidR="00D25970" w:rsidRDefault="00FD5EC9" w:rsidP="001B0B9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Remontándonos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siglo</w:t>
      </w:r>
      <w:proofErr w:type="spellEnd"/>
      <w:r>
        <w:rPr>
          <w:sz w:val="20"/>
          <w:szCs w:val="20"/>
        </w:rPr>
        <w:t xml:space="preserve"> XVI, </w:t>
      </w: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pozos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sirvieron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fábricas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hielo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almacenando</w:t>
      </w:r>
      <w:proofErr w:type="spellEnd"/>
      <w:r w:rsidR="001B0B93">
        <w:rPr>
          <w:sz w:val="20"/>
          <w:szCs w:val="20"/>
        </w:rPr>
        <w:t xml:space="preserve"> la </w:t>
      </w:r>
      <w:proofErr w:type="spellStart"/>
      <w:r w:rsidR="001B0B93">
        <w:rPr>
          <w:sz w:val="20"/>
          <w:szCs w:val="20"/>
        </w:rPr>
        <w:t>nieve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en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invierno</w:t>
      </w:r>
      <w:proofErr w:type="spellEnd"/>
      <w:r w:rsidR="001B0B93">
        <w:rPr>
          <w:sz w:val="20"/>
          <w:szCs w:val="20"/>
        </w:rPr>
        <w:t xml:space="preserve"> para la </w:t>
      </w:r>
      <w:proofErr w:type="spellStart"/>
      <w:r w:rsidR="001B0B93">
        <w:rPr>
          <w:sz w:val="20"/>
          <w:szCs w:val="20"/>
        </w:rPr>
        <w:t>producción</w:t>
      </w:r>
      <w:proofErr w:type="spellEnd"/>
      <w:r w:rsidR="001B0B93">
        <w:rPr>
          <w:sz w:val="20"/>
          <w:szCs w:val="20"/>
        </w:rPr>
        <w:t xml:space="preserve"> de </w:t>
      </w:r>
      <w:proofErr w:type="spellStart"/>
      <w:r w:rsidR="001B0B93">
        <w:rPr>
          <w:sz w:val="20"/>
          <w:szCs w:val="20"/>
        </w:rPr>
        <w:t>hielo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en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verano</w:t>
      </w:r>
      <w:proofErr w:type="spellEnd"/>
      <w:r w:rsidR="001B0B93">
        <w:rPr>
          <w:sz w:val="20"/>
          <w:szCs w:val="20"/>
        </w:rPr>
        <w:t xml:space="preserve">. </w:t>
      </w:r>
      <w:r w:rsidR="001B0B93" w:rsidRPr="001B0B93">
        <w:rPr>
          <w:sz w:val="20"/>
          <w:szCs w:val="20"/>
        </w:rPr>
        <w:t xml:space="preserve">Dos de los </w:t>
      </w:r>
      <w:proofErr w:type="spellStart"/>
      <w:r w:rsidR="001B0B93" w:rsidRPr="001B0B93">
        <w:rPr>
          <w:sz w:val="20"/>
          <w:szCs w:val="20"/>
        </w:rPr>
        <w:t>pozos</w:t>
      </w:r>
      <w:proofErr w:type="spellEnd"/>
      <w:r w:rsidR="001B0B93" w:rsidRPr="001B0B93">
        <w:rPr>
          <w:sz w:val="20"/>
          <w:szCs w:val="20"/>
        </w:rPr>
        <w:t xml:space="preserve"> de </w:t>
      </w:r>
      <w:proofErr w:type="spellStart"/>
      <w:r w:rsidR="001B0B93" w:rsidRPr="001B0B93">
        <w:rPr>
          <w:sz w:val="20"/>
          <w:szCs w:val="20"/>
        </w:rPr>
        <w:t>nieve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más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significativos</w:t>
      </w:r>
      <w:proofErr w:type="spellEnd"/>
      <w:r w:rsidR="001B0B93" w:rsidRPr="001B0B93">
        <w:rPr>
          <w:sz w:val="20"/>
          <w:szCs w:val="20"/>
        </w:rPr>
        <w:t xml:space="preserve"> de Sierra </w:t>
      </w:r>
      <w:proofErr w:type="spellStart"/>
      <w:r w:rsidR="001B0B93" w:rsidRPr="001B0B93">
        <w:rPr>
          <w:sz w:val="20"/>
          <w:szCs w:val="20"/>
        </w:rPr>
        <w:t>Espuña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han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sido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restaurados</w:t>
      </w:r>
      <w:proofErr w:type="spellEnd"/>
      <w:r w:rsidR="001B0B93" w:rsidRPr="001B0B93">
        <w:rPr>
          <w:sz w:val="20"/>
          <w:szCs w:val="20"/>
        </w:rPr>
        <w:t xml:space="preserve"> de forma integral </w:t>
      </w:r>
      <w:proofErr w:type="spellStart"/>
      <w:r w:rsidR="001B0B93" w:rsidRPr="001B0B93">
        <w:rPr>
          <w:sz w:val="20"/>
          <w:szCs w:val="20"/>
        </w:rPr>
        <w:t>como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parte</w:t>
      </w:r>
      <w:proofErr w:type="spellEnd"/>
      <w:r w:rsidR="001B0B93" w:rsidRPr="001B0B93">
        <w:rPr>
          <w:sz w:val="20"/>
          <w:szCs w:val="20"/>
        </w:rPr>
        <w:t xml:space="preserve"> de un </w:t>
      </w:r>
      <w:proofErr w:type="spellStart"/>
      <w:r w:rsidR="001B0B93" w:rsidRPr="001B0B93">
        <w:rPr>
          <w:sz w:val="20"/>
          <w:szCs w:val="20"/>
        </w:rPr>
        <w:t>esfuerzo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más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amplio</w:t>
      </w:r>
      <w:proofErr w:type="spellEnd"/>
      <w:r w:rsidR="001B0B93" w:rsidRPr="001B0B93">
        <w:rPr>
          <w:sz w:val="20"/>
          <w:szCs w:val="20"/>
        </w:rPr>
        <w:t xml:space="preserve"> para </w:t>
      </w:r>
      <w:proofErr w:type="spellStart"/>
      <w:r w:rsidR="001B0B93" w:rsidRPr="001B0B93">
        <w:rPr>
          <w:sz w:val="20"/>
          <w:szCs w:val="20"/>
        </w:rPr>
        <w:t>conservar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su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rico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legado</w:t>
      </w:r>
      <w:proofErr w:type="spellEnd"/>
      <w:r w:rsidR="001B0B93" w:rsidRPr="001B0B93">
        <w:rPr>
          <w:sz w:val="20"/>
          <w:szCs w:val="20"/>
        </w:rPr>
        <w:t xml:space="preserve"> cultural para las </w:t>
      </w:r>
      <w:proofErr w:type="spellStart"/>
      <w:r w:rsidR="001B0B93" w:rsidRPr="001B0B93">
        <w:rPr>
          <w:sz w:val="20"/>
          <w:szCs w:val="20"/>
        </w:rPr>
        <w:t>generaciones</w:t>
      </w:r>
      <w:proofErr w:type="spellEnd"/>
      <w:r w:rsidR="001B0B93" w:rsidRPr="001B0B93">
        <w:rPr>
          <w:sz w:val="20"/>
          <w:szCs w:val="20"/>
        </w:rPr>
        <w:t xml:space="preserve"> </w:t>
      </w:r>
      <w:proofErr w:type="spellStart"/>
      <w:r w:rsidR="001B0B93" w:rsidRPr="001B0B93">
        <w:rPr>
          <w:sz w:val="20"/>
          <w:szCs w:val="20"/>
        </w:rPr>
        <w:t>futuras</w:t>
      </w:r>
      <w:proofErr w:type="spellEnd"/>
      <w:r w:rsidR="001B0B93" w:rsidRPr="001B0B93">
        <w:rPr>
          <w:sz w:val="20"/>
          <w:szCs w:val="20"/>
        </w:rPr>
        <w:t>.</w:t>
      </w:r>
    </w:p>
    <w:p w14:paraId="2E47FAC9" w14:textId="77777777" w:rsidR="001B0B93" w:rsidRPr="001B0B93" w:rsidRDefault="001B0B93" w:rsidP="001B0B9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5EA316C" w14:textId="77777777" w:rsidR="004C7F98" w:rsidRDefault="001F6357" w:rsidP="00D259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2">
        <w:r w:rsidR="001B0B93">
          <w:rPr>
            <w:color w:val="0000FF"/>
            <w:sz w:val="20"/>
            <w:szCs w:val="20"/>
            <w:u w:val="single"/>
          </w:rPr>
          <w:t xml:space="preserve">Escuela de </w:t>
        </w:r>
        <w:proofErr w:type="spellStart"/>
        <w:r w:rsidR="001B0B93">
          <w:rPr>
            <w:color w:val="0000FF"/>
            <w:sz w:val="20"/>
            <w:szCs w:val="20"/>
            <w:u w:val="single"/>
          </w:rPr>
          <w:t>Carpintería</w:t>
        </w:r>
        <w:proofErr w:type="spellEnd"/>
        <w:r w:rsidR="001B0B93">
          <w:rPr>
            <w:color w:val="0000FF"/>
            <w:sz w:val="20"/>
            <w:szCs w:val="20"/>
            <w:u w:val="single"/>
          </w:rPr>
          <w:t xml:space="preserve"> de lo Blanco. </w:t>
        </w:r>
        <w:proofErr w:type="spellStart"/>
        <w:r w:rsidR="001B0B93">
          <w:rPr>
            <w:color w:val="0000FF"/>
            <w:sz w:val="20"/>
            <w:szCs w:val="20"/>
            <w:u w:val="single"/>
          </w:rPr>
          <w:t>Narros</w:t>
        </w:r>
        <w:proofErr w:type="spellEnd"/>
        <w:r w:rsidR="001B0B93">
          <w:rPr>
            <w:color w:val="0000FF"/>
            <w:sz w:val="20"/>
            <w:szCs w:val="20"/>
            <w:u w:val="single"/>
          </w:rPr>
          <w:t xml:space="preserve"> del Castillo (Ávila)</w:t>
        </w:r>
      </w:hyperlink>
      <w:r w:rsidR="001B0B93">
        <w:rPr>
          <w:color w:val="0000FF"/>
          <w:sz w:val="20"/>
          <w:szCs w:val="20"/>
          <w:u w:val="single"/>
        </w:rPr>
        <w:t xml:space="preserve"> </w:t>
      </w:r>
    </w:p>
    <w:p w14:paraId="5514D304" w14:textId="5506EE20" w:rsidR="00D25970" w:rsidRPr="00D25970" w:rsidRDefault="00D25970" w:rsidP="00D2597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1B0B93">
        <w:rPr>
          <w:sz w:val="20"/>
          <w:szCs w:val="20"/>
        </w:rPr>
        <w:t>Categoría</w:t>
      </w:r>
      <w:proofErr w:type="spellEnd"/>
      <w:r w:rsidR="001B0B93">
        <w:rPr>
          <w:sz w:val="20"/>
          <w:szCs w:val="20"/>
        </w:rPr>
        <w:t xml:space="preserve"> de </w:t>
      </w:r>
      <w:proofErr w:type="spellStart"/>
      <w:r w:rsidR="001B0B93">
        <w:rPr>
          <w:sz w:val="20"/>
          <w:szCs w:val="20"/>
        </w:rPr>
        <w:t>Educación</w:t>
      </w:r>
      <w:proofErr w:type="spellEnd"/>
      <w:r w:rsidR="001B0B93">
        <w:rPr>
          <w:sz w:val="20"/>
          <w:szCs w:val="20"/>
        </w:rPr>
        <w:t xml:space="preserve">, </w:t>
      </w:r>
      <w:proofErr w:type="spellStart"/>
      <w:r w:rsidR="001B0B93">
        <w:rPr>
          <w:sz w:val="20"/>
          <w:szCs w:val="20"/>
        </w:rPr>
        <w:t>Formación</w:t>
      </w:r>
      <w:proofErr w:type="spellEnd"/>
      <w:r w:rsidR="001B0B93">
        <w:rPr>
          <w:sz w:val="20"/>
          <w:szCs w:val="20"/>
        </w:rPr>
        <w:t xml:space="preserve"> y </w:t>
      </w:r>
      <w:proofErr w:type="spellStart"/>
      <w:r w:rsidR="001B0B93">
        <w:rPr>
          <w:sz w:val="20"/>
          <w:szCs w:val="20"/>
        </w:rPr>
        <w:t>Capacitación</w:t>
      </w:r>
      <w:proofErr w:type="spellEnd"/>
      <w:r>
        <w:rPr>
          <w:color w:val="000000"/>
          <w:sz w:val="20"/>
          <w:szCs w:val="20"/>
        </w:rPr>
        <w:t>)</w:t>
      </w:r>
    </w:p>
    <w:p w14:paraId="1AF02ADB" w14:textId="2A65A080" w:rsidR="00D25970" w:rsidRDefault="00D25970" w:rsidP="00D2597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1B0B93">
        <w:rPr>
          <w:sz w:val="20"/>
          <w:szCs w:val="20"/>
        </w:rPr>
        <w:t>undado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2014, </w:t>
      </w:r>
      <w:proofErr w:type="spellStart"/>
      <w:r w:rsidR="001B0B93">
        <w:rPr>
          <w:sz w:val="20"/>
          <w:szCs w:val="20"/>
        </w:rPr>
        <w:t>este</w:t>
      </w:r>
      <w:proofErr w:type="spellEnd"/>
      <w:r w:rsidR="001B0B93">
        <w:rPr>
          <w:sz w:val="20"/>
          <w:szCs w:val="20"/>
        </w:rPr>
        <w:t xml:space="preserve"> es el </w:t>
      </w:r>
      <w:proofErr w:type="spellStart"/>
      <w:r w:rsidR="001B0B93">
        <w:rPr>
          <w:sz w:val="20"/>
          <w:szCs w:val="20"/>
        </w:rPr>
        <w:t>único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centro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en</w:t>
      </w:r>
      <w:proofErr w:type="spellEnd"/>
      <w:r w:rsidR="001B0B93">
        <w:rPr>
          <w:sz w:val="20"/>
          <w:szCs w:val="20"/>
        </w:rPr>
        <w:t xml:space="preserve"> el</w:t>
      </w:r>
      <w:r w:rsidR="00E81F5F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mundo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dedicado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exclusivamente</w:t>
      </w:r>
      <w:proofErr w:type="spellEnd"/>
      <w:r w:rsidR="001B0B93">
        <w:rPr>
          <w:sz w:val="20"/>
          <w:szCs w:val="20"/>
        </w:rPr>
        <w:t xml:space="preserve"> a la </w:t>
      </w:r>
      <w:proofErr w:type="spellStart"/>
      <w:r w:rsidR="001B0B93">
        <w:rPr>
          <w:sz w:val="20"/>
          <w:szCs w:val="20"/>
        </w:rPr>
        <w:t>enseñanza</w:t>
      </w:r>
      <w:proofErr w:type="spellEnd"/>
      <w:r w:rsidR="001B0B93">
        <w:rPr>
          <w:sz w:val="20"/>
          <w:szCs w:val="20"/>
        </w:rPr>
        <w:t xml:space="preserve"> de la </w:t>
      </w:r>
      <w:proofErr w:type="spellStart"/>
      <w:r w:rsidR="001B0B93">
        <w:rPr>
          <w:sz w:val="20"/>
          <w:szCs w:val="20"/>
        </w:rPr>
        <w:t>carpintería</w:t>
      </w:r>
      <w:proofErr w:type="spellEnd"/>
      <w:r w:rsidR="001B0B93">
        <w:rPr>
          <w:sz w:val="20"/>
          <w:szCs w:val="20"/>
        </w:rPr>
        <w:t xml:space="preserve"> de lo </w:t>
      </w:r>
      <w:proofErr w:type="spellStart"/>
      <w:r w:rsidR="001B0B93">
        <w:rPr>
          <w:sz w:val="20"/>
          <w:szCs w:val="20"/>
        </w:rPr>
        <w:t>blanco</w:t>
      </w:r>
      <w:proofErr w:type="spellEnd"/>
      <w:r>
        <w:rPr>
          <w:sz w:val="20"/>
          <w:szCs w:val="20"/>
        </w:rPr>
        <w:t xml:space="preserve">. </w:t>
      </w:r>
      <w:r w:rsidR="001B0B93">
        <w:rPr>
          <w:sz w:val="20"/>
          <w:szCs w:val="20"/>
        </w:rPr>
        <w:t xml:space="preserve">La </w:t>
      </w:r>
      <w:proofErr w:type="spellStart"/>
      <w:r w:rsidR="001B0B93">
        <w:rPr>
          <w:sz w:val="20"/>
          <w:szCs w:val="20"/>
        </w:rPr>
        <w:t>carpintería</w:t>
      </w:r>
      <w:proofErr w:type="spellEnd"/>
      <w:r w:rsidR="001B0B93">
        <w:rPr>
          <w:sz w:val="20"/>
          <w:szCs w:val="20"/>
        </w:rPr>
        <w:t xml:space="preserve"> de lo </w:t>
      </w:r>
      <w:proofErr w:type="spellStart"/>
      <w:r w:rsidR="001B0B93">
        <w:rPr>
          <w:sz w:val="20"/>
          <w:szCs w:val="20"/>
        </w:rPr>
        <w:t>blanco</w:t>
      </w:r>
      <w:proofErr w:type="spellEnd"/>
      <w:r w:rsidR="001B0B93">
        <w:rPr>
          <w:sz w:val="20"/>
          <w:szCs w:val="20"/>
        </w:rPr>
        <w:t xml:space="preserve"> es una </w:t>
      </w:r>
      <w:proofErr w:type="spellStart"/>
      <w:r w:rsidR="001B0B93">
        <w:rPr>
          <w:sz w:val="20"/>
          <w:szCs w:val="20"/>
        </w:rPr>
        <w:t>técnica</w:t>
      </w:r>
      <w:proofErr w:type="spellEnd"/>
      <w:r w:rsidR="001B0B93">
        <w:rPr>
          <w:sz w:val="20"/>
          <w:szCs w:val="20"/>
        </w:rPr>
        <w:t xml:space="preserve"> que </w:t>
      </w:r>
      <w:proofErr w:type="spellStart"/>
      <w:r w:rsidR="001B0B93">
        <w:rPr>
          <w:sz w:val="20"/>
          <w:szCs w:val="20"/>
        </w:rPr>
        <w:t>hizo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posi</w:t>
      </w:r>
      <w:r w:rsidR="00E81F5F">
        <w:rPr>
          <w:sz w:val="20"/>
          <w:szCs w:val="20"/>
        </w:rPr>
        <w:t>ble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desde</w:t>
      </w:r>
      <w:proofErr w:type="spellEnd"/>
      <w:r w:rsidR="001B0B93">
        <w:rPr>
          <w:sz w:val="20"/>
          <w:szCs w:val="20"/>
        </w:rPr>
        <w:t xml:space="preserve"> el </w:t>
      </w:r>
      <w:proofErr w:type="spellStart"/>
      <w:r w:rsidR="001B0B93">
        <w:rPr>
          <w:sz w:val="20"/>
          <w:szCs w:val="20"/>
        </w:rPr>
        <w:t>siglo</w:t>
      </w:r>
      <w:proofErr w:type="spellEnd"/>
      <w:r w:rsidR="001B0B93">
        <w:rPr>
          <w:sz w:val="20"/>
          <w:szCs w:val="20"/>
        </w:rPr>
        <w:t xml:space="preserve"> XIII al XVIII la </w:t>
      </w:r>
      <w:proofErr w:type="spellStart"/>
      <w:r w:rsidR="001B0B93">
        <w:rPr>
          <w:sz w:val="20"/>
          <w:szCs w:val="20"/>
        </w:rPr>
        <w:t>construcción</w:t>
      </w:r>
      <w:proofErr w:type="spellEnd"/>
      <w:r w:rsidR="001B0B93">
        <w:rPr>
          <w:sz w:val="20"/>
          <w:szCs w:val="20"/>
        </w:rPr>
        <w:t xml:space="preserve"> de los </w:t>
      </w:r>
      <w:proofErr w:type="spellStart"/>
      <w:r w:rsidR="001B0B93">
        <w:rPr>
          <w:sz w:val="20"/>
          <w:szCs w:val="20"/>
        </w:rPr>
        <w:t>armazones</w:t>
      </w:r>
      <w:proofErr w:type="spellEnd"/>
      <w:r w:rsidR="001B0B93">
        <w:rPr>
          <w:sz w:val="20"/>
          <w:szCs w:val="20"/>
        </w:rPr>
        <w:t xml:space="preserve"> de </w:t>
      </w:r>
      <w:proofErr w:type="spellStart"/>
      <w:r w:rsidR="001B0B93">
        <w:rPr>
          <w:sz w:val="20"/>
          <w:szCs w:val="20"/>
        </w:rPr>
        <w:t>cubiertas</w:t>
      </w:r>
      <w:proofErr w:type="spellEnd"/>
      <w:r w:rsidR="001B0B93">
        <w:rPr>
          <w:sz w:val="20"/>
          <w:szCs w:val="20"/>
        </w:rPr>
        <w:t xml:space="preserve"> y </w:t>
      </w:r>
      <w:proofErr w:type="spellStart"/>
      <w:r w:rsidR="001B0B93">
        <w:rPr>
          <w:sz w:val="20"/>
          <w:szCs w:val="20"/>
        </w:rPr>
        <w:t>artesonados</w:t>
      </w:r>
      <w:proofErr w:type="spellEnd"/>
      <w:r w:rsidR="001B0B93">
        <w:rPr>
          <w:sz w:val="20"/>
          <w:szCs w:val="20"/>
        </w:rPr>
        <w:t xml:space="preserve"> de </w:t>
      </w:r>
      <w:proofErr w:type="spellStart"/>
      <w:r w:rsidR="001B0B93">
        <w:rPr>
          <w:sz w:val="20"/>
          <w:szCs w:val="20"/>
        </w:rPr>
        <w:t>madera</w:t>
      </w:r>
      <w:proofErr w:type="spellEnd"/>
      <w:r w:rsidR="001B0B93">
        <w:rPr>
          <w:sz w:val="20"/>
          <w:szCs w:val="20"/>
        </w:rPr>
        <w:t xml:space="preserve"> que </w:t>
      </w:r>
      <w:proofErr w:type="spellStart"/>
      <w:r w:rsidR="001B0B93">
        <w:rPr>
          <w:sz w:val="20"/>
          <w:szCs w:val="20"/>
        </w:rPr>
        <w:t>están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present</w:t>
      </w:r>
      <w:r w:rsidR="0094243C">
        <w:rPr>
          <w:sz w:val="20"/>
          <w:szCs w:val="20"/>
        </w:rPr>
        <w:t>e</w:t>
      </w:r>
      <w:r w:rsidR="001B0B93">
        <w:rPr>
          <w:sz w:val="20"/>
          <w:szCs w:val="20"/>
        </w:rPr>
        <w:t>s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en</w:t>
      </w:r>
      <w:proofErr w:type="spellEnd"/>
      <w:r w:rsidR="001B0B93">
        <w:rPr>
          <w:sz w:val="20"/>
          <w:szCs w:val="20"/>
        </w:rPr>
        <w:t xml:space="preserve"> miles de </w:t>
      </w:r>
      <w:proofErr w:type="spellStart"/>
      <w:r w:rsidR="001B0B93">
        <w:rPr>
          <w:sz w:val="20"/>
          <w:szCs w:val="20"/>
        </w:rPr>
        <w:t>edifi</w:t>
      </w:r>
      <w:r w:rsidR="00E81F5F">
        <w:rPr>
          <w:sz w:val="20"/>
          <w:szCs w:val="20"/>
        </w:rPr>
        <w:t>ci</w:t>
      </w:r>
      <w:r w:rsidR="001B0B93">
        <w:rPr>
          <w:sz w:val="20"/>
          <w:szCs w:val="20"/>
        </w:rPr>
        <w:t>os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1B0B93">
        <w:rPr>
          <w:sz w:val="20"/>
          <w:szCs w:val="20"/>
        </w:rPr>
        <w:t>en</w:t>
      </w:r>
      <w:proofErr w:type="spellEnd"/>
      <w:r w:rsidR="001B0B93">
        <w:rPr>
          <w:sz w:val="20"/>
          <w:szCs w:val="20"/>
        </w:rPr>
        <w:t xml:space="preserve"> </w:t>
      </w:r>
      <w:proofErr w:type="spellStart"/>
      <w:r w:rsidR="00E81F5F">
        <w:rPr>
          <w:sz w:val="20"/>
          <w:szCs w:val="20"/>
        </w:rPr>
        <w:t>España</w:t>
      </w:r>
      <w:proofErr w:type="spellEnd"/>
      <w:r w:rsidR="00E81F5F">
        <w:rPr>
          <w:sz w:val="20"/>
          <w:szCs w:val="20"/>
        </w:rPr>
        <w:t>.</w:t>
      </w:r>
    </w:p>
    <w:p w14:paraId="0780FA9A" w14:textId="77777777" w:rsidR="00D25970" w:rsidRDefault="00D25970">
      <w:pPr>
        <w:pBdr>
          <w:between w:val="nil"/>
        </w:pBdr>
        <w:jc w:val="both"/>
        <w:rPr>
          <w:sz w:val="20"/>
          <w:szCs w:val="20"/>
        </w:rPr>
      </w:pPr>
    </w:p>
    <w:p w14:paraId="68A7DF79" w14:textId="54AD5007" w:rsidR="00296DE2" w:rsidRDefault="00E81F5F" w:rsidP="00E81F5F">
      <w:pPr>
        <w:pBdr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fueron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elegidos</w:t>
      </w:r>
      <w:proofErr w:type="spellEnd"/>
      <w:r>
        <w:rPr>
          <w:sz w:val="20"/>
          <w:szCs w:val="20"/>
        </w:rPr>
        <w:t xml:space="preserve"> por el</w:t>
      </w:r>
      <w:r w:rsidR="00C7357F">
        <w:rPr>
          <w:sz w:val="20"/>
          <w:szCs w:val="20"/>
        </w:rPr>
        <w:t xml:space="preserve"> </w:t>
      </w:r>
      <w:hyperlink r:id="rId13">
        <w:r>
          <w:rPr>
            <w:color w:val="0000FF"/>
            <w:sz w:val="20"/>
            <w:szCs w:val="20"/>
            <w:u w:val="single"/>
          </w:rPr>
          <w:t xml:space="preserve">Jurado de los </w:t>
        </w:r>
        <w:proofErr w:type="spellStart"/>
        <w:r>
          <w:rPr>
            <w:color w:val="0000FF"/>
            <w:sz w:val="20"/>
            <w:szCs w:val="20"/>
            <w:u w:val="single"/>
          </w:rPr>
          <w:t>Premios</w:t>
        </w:r>
        <w:proofErr w:type="spellEnd"/>
      </w:hyperlink>
      <w:r w:rsidR="00C7357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integrado</w:t>
      </w:r>
      <w:proofErr w:type="spellEnd"/>
      <w:r>
        <w:rPr>
          <w:sz w:val="20"/>
          <w:szCs w:val="20"/>
        </w:rPr>
        <w:t xml:space="preserve"> por 12 </w:t>
      </w:r>
      <w:proofErr w:type="spellStart"/>
      <w:r>
        <w:rPr>
          <w:sz w:val="20"/>
          <w:szCs w:val="20"/>
        </w:rPr>
        <w:t>expertos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patrimonio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toda</w:t>
      </w:r>
      <w:proofErr w:type="spellEnd"/>
      <w:r>
        <w:rPr>
          <w:sz w:val="20"/>
          <w:szCs w:val="20"/>
        </w:rPr>
        <w:t xml:space="preserve"> Europa</w:t>
      </w:r>
      <w:r w:rsidR="00C735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previa </w:t>
      </w:r>
      <w:proofErr w:type="spellStart"/>
      <w:r>
        <w:rPr>
          <w:sz w:val="20"/>
          <w:szCs w:val="20"/>
        </w:rPr>
        <w:t>evaluación</w:t>
      </w:r>
      <w:proofErr w:type="spellEnd"/>
      <w:r>
        <w:rPr>
          <w:sz w:val="20"/>
          <w:szCs w:val="20"/>
        </w:rPr>
        <w:t xml:space="preserve"> por los</w:t>
      </w:r>
      <w:r w:rsidR="00C7357F">
        <w:rPr>
          <w:sz w:val="20"/>
          <w:szCs w:val="20"/>
        </w:rPr>
        <w:t xml:space="preserve"> </w:t>
      </w:r>
      <w:hyperlink r:id="rId14">
        <w:proofErr w:type="spellStart"/>
        <w:r>
          <w:rPr>
            <w:color w:val="0000FF"/>
            <w:sz w:val="20"/>
            <w:szCs w:val="20"/>
            <w:u w:val="single"/>
          </w:rPr>
          <w:t>Comités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de </w:t>
        </w:r>
        <w:proofErr w:type="spellStart"/>
        <w:r>
          <w:rPr>
            <w:color w:val="0000FF"/>
            <w:sz w:val="20"/>
            <w:szCs w:val="20"/>
            <w:u w:val="single"/>
          </w:rPr>
          <w:t>Selección</w:t>
        </w:r>
        <w:proofErr w:type="spellEnd"/>
      </w:hyperlink>
      <w:r w:rsidR="004C7F98">
        <w:rPr>
          <w:sz w:val="20"/>
          <w:szCs w:val="20"/>
        </w:rPr>
        <w:t xml:space="preserve"> d</w:t>
      </w:r>
      <w:r w:rsidRPr="00E81F5F">
        <w:rPr>
          <w:sz w:val="20"/>
          <w:szCs w:val="20"/>
        </w:rPr>
        <w:t xml:space="preserve">e los </w:t>
      </w:r>
      <w:proofErr w:type="spellStart"/>
      <w:r w:rsidRPr="00E81F5F">
        <w:rPr>
          <w:sz w:val="20"/>
          <w:szCs w:val="20"/>
        </w:rPr>
        <w:t>proyectos</w:t>
      </w:r>
      <w:proofErr w:type="spellEnd"/>
      <w:r w:rsidRPr="00E81F5F">
        <w:rPr>
          <w:sz w:val="20"/>
          <w:szCs w:val="20"/>
        </w:rPr>
        <w:t xml:space="preserve"> </w:t>
      </w:r>
      <w:proofErr w:type="spellStart"/>
      <w:r w:rsidRPr="00E81F5F">
        <w:rPr>
          <w:sz w:val="20"/>
          <w:szCs w:val="20"/>
        </w:rPr>
        <w:t>presentados</w:t>
      </w:r>
      <w:proofErr w:type="spellEnd"/>
      <w:r w:rsidR="00C7357F">
        <w:rPr>
          <w:sz w:val="20"/>
          <w:szCs w:val="20"/>
        </w:rPr>
        <w:t xml:space="preserve">. </w:t>
      </w:r>
      <w:bookmarkStart w:id="4" w:name="_heading=h.7mmkdi4jzf1n" w:colFirst="0" w:colLast="0"/>
      <w:bookmarkEnd w:id="4"/>
      <w:r w:rsidRPr="00E81F5F">
        <w:rPr>
          <w:sz w:val="20"/>
          <w:szCs w:val="20"/>
        </w:rPr>
        <w:t xml:space="preserve">Un total de 206 solicitudes </w:t>
      </w:r>
      <w:proofErr w:type="spellStart"/>
      <w:r w:rsidRPr="00E81F5F">
        <w:rPr>
          <w:sz w:val="20"/>
          <w:szCs w:val="20"/>
        </w:rPr>
        <w:t>elegibles</w:t>
      </w:r>
      <w:proofErr w:type="spellEnd"/>
      <w:r w:rsidRPr="00E81F5F">
        <w:rPr>
          <w:sz w:val="20"/>
          <w:szCs w:val="20"/>
        </w:rPr>
        <w:t xml:space="preserve"> para los </w:t>
      </w:r>
      <w:proofErr w:type="spellStart"/>
      <w:r w:rsidRPr="00E81F5F">
        <w:rPr>
          <w:sz w:val="20"/>
          <w:szCs w:val="20"/>
        </w:rPr>
        <w:t>Premios</w:t>
      </w:r>
      <w:proofErr w:type="spellEnd"/>
      <w:r w:rsidRPr="00E81F5F">
        <w:rPr>
          <w:sz w:val="20"/>
          <w:szCs w:val="20"/>
        </w:rPr>
        <w:t xml:space="preserve"> de </w:t>
      </w:r>
      <w:proofErr w:type="spellStart"/>
      <w:r w:rsidRPr="00E81F5F">
        <w:rPr>
          <w:sz w:val="20"/>
          <w:szCs w:val="20"/>
        </w:rPr>
        <w:t>este</w:t>
      </w:r>
      <w:proofErr w:type="spellEnd"/>
      <w:r w:rsidRPr="00E81F5F">
        <w:rPr>
          <w:sz w:val="20"/>
          <w:szCs w:val="20"/>
        </w:rPr>
        <w:t xml:space="preserve"> </w:t>
      </w:r>
      <w:proofErr w:type="spellStart"/>
      <w:r w:rsidRPr="00E81F5F">
        <w:rPr>
          <w:sz w:val="20"/>
          <w:szCs w:val="20"/>
        </w:rPr>
        <w:t>año</w:t>
      </w:r>
      <w:proofErr w:type="spellEnd"/>
      <w:r w:rsidRPr="00E81F5F">
        <w:rPr>
          <w:sz w:val="20"/>
          <w:szCs w:val="20"/>
        </w:rPr>
        <w:t xml:space="preserve"> </w:t>
      </w:r>
      <w:proofErr w:type="spellStart"/>
      <w:r w:rsidRPr="00E81F5F">
        <w:rPr>
          <w:sz w:val="20"/>
          <w:szCs w:val="20"/>
        </w:rPr>
        <w:t>fueron</w:t>
      </w:r>
      <w:proofErr w:type="spellEnd"/>
      <w:r w:rsidRPr="00E81F5F">
        <w:rPr>
          <w:sz w:val="20"/>
          <w:szCs w:val="20"/>
        </w:rPr>
        <w:t xml:space="preserve"> </w:t>
      </w:r>
      <w:proofErr w:type="spellStart"/>
      <w:r w:rsidRPr="00E81F5F">
        <w:rPr>
          <w:sz w:val="20"/>
          <w:szCs w:val="20"/>
        </w:rPr>
        <w:t>presentadas</w:t>
      </w:r>
      <w:proofErr w:type="spellEnd"/>
      <w:r w:rsidRPr="00E81F5F">
        <w:rPr>
          <w:sz w:val="20"/>
          <w:szCs w:val="20"/>
        </w:rPr>
        <w:t xml:space="preserve"> por </w:t>
      </w:r>
      <w:proofErr w:type="spellStart"/>
      <w:r w:rsidRPr="00E81F5F">
        <w:rPr>
          <w:sz w:val="20"/>
          <w:szCs w:val="20"/>
        </w:rPr>
        <w:t>organizaciones</w:t>
      </w:r>
      <w:proofErr w:type="spellEnd"/>
      <w:r w:rsidRPr="00E81F5F">
        <w:rPr>
          <w:sz w:val="20"/>
          <w:szCs w:val="20"/>
        </w:rPr>
        <w:t xml:space="preserve"> y </w:t>
      </w:r>
      <w:proofErr w:type="spellStart"/>
      <w:r w:rsidRPr="00E81F5F">
        <w:rPr>
          <w:sz w:val="20"/>
          <w:szCs w:val="20"/>
        </w:rPr>
        <w:t>p</w:t>
      </w:r>
      <w:r>
        <w:rPr>
          <w:sz w:val="20"/>
          <w:szCs w:val="20"/>
        </w:rPr>
        <w:t>articulares</w:t>
      </w:r>
      <w:proofErr w:type="spellEnd"/>
      <w:r w:rsidRPr="00E81F5F">
        <w:rPr>
          <w:sz w:val="20"/>
          <w:szCs w:val="20"/>
        </w:rPr>
        <w:t xml:space="preserve"> de 38 </w:t>
      </w:r>
      <w:proofErr w:type="spellStart"/>
      <w:r w:rsidRPr="00E81F5F">
        <w:rPr>
          <w:sz w:val="20"/>
          <w:szCs w:val="20"/>
        </w:rPr>
        <w:t>países</w:t>
      </w:r>
      <w:proofErr w:type="spellEnd"/>
      <w:r w:rsidRPr="00E81F5F">
        <w:rPr>
          <w:sz w:val="20"/>
          <w:szCs w:val="20"/>
        </w:rPr>
        <w:t xml:space="preserve"> </w:t>
      </w:r>
      <w:proofErr w:type="spellStart"/>
      <w:r w:rsidRPr="00E81F5F">
        <w:rPr>
          <w:sz w:val="20"/>
          <w:szCs w:val="20"/>
        </w:rPr>
        <w:t>europeos</w:t>
      </w:r>
      <w:proofErr w:type="spellEnd"/>
      <w:r w:rsidRPr="00E81F5F">
        <w:rPr>
          <w:sz w:val="20"/>
          <w:szCs w:val="20"/>
        </w:rPr>
        <w:t>.</w:t>
      </w:r>
    </w:p>
    <w:p w14:paraId="02A5F8CF" w14:textId="77777777" w:rsidR="00E81F5F" w:rsidRDefault="00E81F5F" w:rsidP="00E81F5F">
      <w:pPr>
        <w:pBdr>
          <w:between w:val="nil"/>
        </w:pBdr>
        <w:jc w:val="both"/>
        <w:rPr>
          <w:sz w:val="20"/>
          <w:szCs w:val="20"/>
        </w:rPr>
      </w:pPr>
    </w:p>
    <w:p w14:paraId="570E7CF1" w14:textId="3CDA6B47" w:rsidR="00A97C3E" w:rsidRPr="00A97C3E" w:rsidRDefault="00C7357F" w:rsidP="00A97C3E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5" w:name="_heading=h.3qlnv6kydd93" w:colFirst="0" w:colLast="0"/>
      <w:bookmarkEnd w:id="5"/>
      <w:r w:rsidRPr="00A97C3E">
        <w:rPr>
          <w:rFonts w:ascii="Arial" w:hAnsi="Arial" w:cs="Arial"/>
          <w:b/>
          <w:sz w:val="20"/>
          <w:szCs w:val="20"/>
        </w:rPr>
        <w:t>Iliana Ivanova</w:t>
      </w:r>
      <w:r w:rsidRPr="00A97C3E">
        <w:rPr>
          <w:rFonts w:ascii="Arial" w:hAnsi="Arial" w:cs="Arial"/>
          <w:sz w:val="20"/>
          <w:szCs w:val="20"/>
        </w:rPr>
        <w:t xml:space="preserve">, </w:t>
      </w:r>
      <w:r w:rsidR="00E81F5F" w:rsidRPr="00A97C3E">
        <w:rPr>
          <w:rFonts w:ascii="Arial" w:hAnsi="Arial" w:cs="Arial"/>
          <w:sz w:val="20"/>
          <w:szCs w:val="20"/>
        </w:rPr>
        <w:t>Comisaria Europea de Innovación, Investigación, Cultura, Educación y Juventud</w:t>
      </w:r>
      <w:r w:rsidRPr="00A97C3E">
        <w:rPr>
          <w:rFonts w:ascii="Arial" w:hAnsi="Arial" w:cs="Arial"/>
          <w:sz w:val="20"/>
          <w:szCs w:val="20"/>
        </w:rPr>
        <w:t xml:space="preserve">, </w:t>
      </w:r>
      <w:r w:rsidR="00E81F5F" w:rsidRPr="00A97C3E">
        <w:rPr>
          <w:rFonts w:ascii="Arial" w:hAnsi="Arial" w:cs="Arial"/>
          <w:sz w:val="20"/>
          <w:szCs w:val="20"/>
        </w:rPr>
        <w:t>señaló</w:t>
      </w:r>
      <w:r w:rsidRPr="00A97C3E">
        <w:rPr>
          <w:rFonts w:ascii="Arial" w:hAnsi="Arial" w:cs="Arial"/>
          <w:sz w:val="20"/>
          <w:szCs w:val="20"/>
        </w:rPr>
        <w:t xml:space="preserve">: </w:t>
      </w:r>
      <w:r w:rsidR="00A97C3E" w:rsidRPr="00A97C3E"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="00A97C3E">
        <w:rPr>
          <w:rFonts w:ascii="Arial" w:hAnsi="Arial" w:cs="Arial"/>
          <w:i/>
          <w:iCs/>
          <w:color w:val="000000"/>
          <w:sz w:val="20"/>
          <w:szCs w:val="20"/>
        </w:rPr>
        <w:t xml:space="preserve">Nuestro patrimonio cultural es nuestro tesoro colectivo, un puente que conecta nuestro pasado, presente y futuro. Ocupa un lugar especial en nuestros corazones y nuestra vida diaria, fomentando un sentimiento de pertenencia e identidad. Los Premios Europeos de Patrimonio / Premios Europa </w:t>
      </w:r>
      <w:proofErr w:type="spellStart"/>
      <w:r w:rsidR="00A97C3E">
        <w:rPr>
          <w:rFonts w:ascii="Arial" w:hAnsi="Arial" w:cs="Arial"/>
          <w:i/>
          <w:iCs/>
          <w:color w:val="000000"/>
          <w:sz w:val="20"/>
          <w:szCs w:val="20"/>
        </w:rPr>
        <w:t>Nostra</w:t>
      </w:r>
      <w:proofErr w:type="spellEnd"/>
      <w:r w:rsidR="00A97C3E">
        <w:rPr>
          <w:rFonts w:ascii="Arial" w:hAnsi="Arial" w:cs="Arial"/>
          <w:i/>
          <w:iCs/>
          <w:color w:val="000000"/>
          <w:sz w:val="20"/>
          <w:szCs w:val="20"/>
        </w:rPr>
        <w:t xml:space="preserve"> destacan el papel crucial de proyectos ejemplares y personas dedicados a preservar y promover nuestro rico patrimonio. Felicito calurosamente</w:t>
      </w:r>
      <w:r w:rsidR="005973BC">
        <w:rPr>
          <w:rFonts w:ascii="Arial" w:hAnsi="Arial" w:cs="Arial"/>
          <w:i/>
          <w:iCs/>
          <w:color w:val="000000"/>
          <w:sz w:val="20"/>
          <w:szCs w:val="20"/>
        </w:rPr>
        <w:t xml:space="preserve"> a los ganadores de este año por sus importantes logros”.</w:t>
      </w:r>
    </w:p>
    <w:p w14:paraId="0B3522C4" w14:textId="61DC1E10" w:rsidR="00296DE2" w:rsidRPr="00A97C3E" w:rsidRDefault="00296DE2">
      <w:pPr>
        <w:jc w:val="both"/>
        <w:rPr>
          <w:sz w:val="20"/>
          <w:szCs w:val="20"/>
        </w:rPr>
      </w:pPr>
    </w:p>
    <w:p w14:paraId="62EF1AF4" w14:textId="5E815D11" w:rsidR="00296DE2" w:rsidRDefault="00C735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Cecilia Bartoli</w:t>
      </w:r>
      <w:r>
        <w:rPr>
          <w:sz w:val="20"/>
          <w:szCs w:val="20"/>
        </w:rPr>
        <w:t xml:space="preserve">, </w:t>
      </w:r>
      <w:r w:rsidR="00E81F5F">
        <w:rPr>
          <w:sz w:val="20"/>
          <w:szCs w:val="20"/>
        </w:rPr>
        <w:t xml:space="preserve">mezzo-soprano </w:t>
      </w:r>
      <w:proofErr w:type="spellStart"/>
      <w:r w:rsidR="00E81F5F">
        <w:rPr>
          <w:sz w:val="20"/>
          <w:szCs w:val="20"/>
        </w:rPr>
        <w:t>mundialmente</w:t>
      </w:r>
      <w:proofErr w:type="spellEnd"/>
      <w:r w:rsidR="00E81F5F">
        <w:rPr>
          <w:sz w:val="20"/>
          <w:szCs w:val="20"/>
        </w:rPr>
        <w:t xml:space="preserve"> </w:t>
      </w:r>
      <w:proofErr w:type="spellStart"/>
      <w:r w:rsidR="00E81F5F">
        <w:rPr>
          <w:sz w:val="20"/>
          <w:szCs w:val="20"/>
        </w:rPr>
        <w:t>reconocida</w:t>
      </w:r>
      <w:proofErr w:type="spellEnd"/>
      <w:r w:rsidR="00E81F5F">
        <w:rPr>
          <w:sz w:val="20"/>
          <w:szCs w:val="20"/>
        </w:rPr>
        <w:t xml:space="preserve"> y </w:t>
      </w:r>
      <w:proofErr w:type="spellStart"/>
      <w:r w:rsidR="00E81F5F">
        <w:rPr>
          <w:sz w:val="20"/>
          <w:szCs w:val="20"/>
        </w:rPr>
        <w:t>Presidenta</w:t>
      </w:r>
      <w:proofErr w:type="spellEnd"/>
      <w:r w:rsidR="00E81F5F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Europa Nostra, </w:t>
      </w:r>
      <w:proofErr w:type="spellStart"/>
      <w:r w:rsidR="00E81F5F">
        <w:rPr>
          <w:sz w:val="20"/>
          <w:szCs w:val="20"/>
        </w:rPr>
        <w:t>declaró</w:t>
      </w:r>
      <w:proofErr w:type="spellEnd"/>
      <w:r>
        <w:rPr>
          <w:sz w:val="20"/>
          <w:szCs w:val="20"/>
        </w:rPr>
        <w:t>: “</w:t>
      </w:r>
      <w:r>
        <w:rPr>
          <w:i/>
          <w:sz w:val="20"/>
          <w:szCs w:val="20"/>
        </w:rPr>
        <w:t>M</w:t>
      </w:r>
      <w:r w:rsidR="00E81F5F">
        <w:rPr>
          <w:i/>
          <w:sz w:val="20"/>
          <w:szCs w:val="20"/>
        </w:rPr>
        <w:t xml:space="preserve">i </w:t>
      </w:r>
      <w:proofErr w:type="spellStart"/>
      <w:r w:rsidR="00E81F5F">
        <w:rPr>
          <w:i/>
          <w:sz w:val="20"/>
          <w:szCs w:val="20"/>
        </w:rPr>
        <w:t>más</w:t>
      </w:r>
      <w:proofErr w:type="spellEnd"/>
      <w:r w:rsidR="00E81F5F">
        <w:rPr>
          <w:i/>
          <w:sz w:val="20"/>
          <w:szCs w:val="20"/>
        </w:rPr>
        <w:t xml:space="preserve"> </w:t>
      </w:r>
      <w:proofErr w:type="spellStart"/>
      <w:r w:rsidR="00E81F5F">
        <w:rPr>
          <w:i/>
          <w:sz w:val="20"/>
          <w:szCs w:val="20"/>
        </w:rPr>
        <w:t>sincera</w:t>
      </w:r>
      <w:proofErr w:type="spellEnd"/>
      <w:r w:rsidR="00E81F5F">
        <w:rPr>
          <w:i/>
          <w:sz w:val="20"/>
          <w:szCs w:val="20"/>
        </w:rPr>
        <w:t xml:space="preserve"> </w:t>
      </w:r>
      <w:proofErr w:type="spellStart"/>
      <w:r w:rsidR="00E81F5F">
        <w:rPr>
          <w:i/>
          <w:sz w:val="20"/>
          <w:szCs w:val="20"/>
        </w:rPr>
        <w:t>felicitación</w:t>
      </w:r>
      <w:proofErr w:type="spellEnd"/>
      <w:r w:rsidR="00E81F5F">
        <w:rPr>
          <w:i/>
          <w:sz w:val="20"/>
          <w:szCs w:val="20"/>
        </w:rPr>
        <w:t xml:space="preserve"> a los </w:t>
      </w:r>
      <w:proofErr w:type="spellStart"/>
      <w:r w:rsidR="00E81F5F">
        <w:rPr>
          <w:i/>
          <w:sz w:val="20"/>
          <w:szCs w:val="20"/>
        </w:rPr>
        <w:t>ganadores</w:t>
      </w:r>
      <w:proofErr w:type="spellEnd"/>
      <w:r w:rsidR="00E81F5F">
        <w:rPr>
          <w:i/>
          <w:sz w:val="20"/>
          <w:szCs w:val="20"/>
        </w:rPr>
        <w:t xml:space="preserve"> de</w:t>
      </w:r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este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año</w:t>
      </w:r>
      <w:proofErr w:type="spellEnd"/>
      <w:r w:rsidR="00C11B0E">
        <w:rPr>
          <w:i/>
          <w:sz w:val="20"/>
          <w:szCs w:val="20"/>
        </w:rPr>
        <w:t xml:space="preserve"> de los </w:t>
      </w:r>
      <w:proofErr w:type="spellStart"/>
      <w:r w:rsidR="00C11B0E">
        <w:rPr>
          <w:i/>
          <w:sz w:val="20"/>
          <w:szCs w:val="20"/>
        </w:rPr>
        <w:t>Premios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Europeos</w:t>
      </w:r>
      <w:proofErr w:type="spellEnd"/>
      <w:r w:rsidR="00C11B0E">
        <w:rPr>
          <w:i/>
          <w:sz w:val="20"/>
          <w:szCs w:val="20"/>
        </w:rPr>
        <w:t xml:space="preserve"> de </w:t>
      </w:r>
      <w:proofErr w:type="spellStart"/>
      <w:r w:rsidR="00C11B0E">
        <w:rPr>
          <w:i/>
          <w:sz w:val="20"/>
          <w:szCs w:val="20"/>
        </w:rPr>
        <w:t>Patrimonio</w:t>
      </w:r>
      <w:proofErr w:type="spellEnd"/>
      <w:r w:rsidR="00C11B0E">
        <w:rPr>
          <w:i/>
          <w:sz w:val="20"/>
          <w:szCs w:val="20"/>
        </w:rPr>
        <w:t xml:space="preserve"> / </w:t>
      </w:r>
      <w:proofErr w:type="spellStart"/>
      <w:r w:rsidR="00C11B0E">
        <w:rPr>
          <w:i/>
          <w:sz w:val="20"/>
          <w:szCs w:val="20"/>
        </w:rPr>
        <w:t>Premios</w:t>
      </w:r>
      <w:proofErr w:type="spellEnd"/>
      <w:r w:rsidR="00C11B0E">
        <w:rPr>
          <w:i/>
          <w:sz w:val="20"/>
          <w:szCs w:val="20"/>
        </w:rPr>
        <w:t xml:space="preserve"> Europa Nostra por </w:t>
      </w:r>
      <w:proofErr w:type="spellStart"/>
      <w:r w:rsidR="00C11B0E">
        <w:rPr>
          <w:i/>
          <w:sz w:val="20"/>
          <w:szCs w:val="20"/>
        </w:rPr>
        <w:t>su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merecido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reconocimiento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 w:rsidR="00C11B0E">
        <w:rPr>
          <w:i/>
          <w:sz w:val="20"/>
          <w:szCs w:val="20"/>
        </w:rPr>
        <w:t>Premiando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estos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estupendos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proyectos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creativos</w:t>
      </w:r>
      <w:proofErr w:type="spellEnd"/>
      <w:r w:rsidR="00C11B0E">
        <w:rPr>
          <w:i/>
          <w:sz w:val="20"/>
          <w:szCs w:val="20"/>
        </w:rPr>
        <w:t xml:space="preserve">, </w:t>
      </w:r>
      <w:proofErr w:type="spellStart"/>
      <w:r w:rsidR="00C11B0E">
        <w:rPr>
          <w:i/>
          <w:sz w:val="20"/>
          <w:szCs w:val="20"/>
        </w:rPr>
        <w:t>también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demostramos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nuestro</w:t>
      </w:r>
      <w:proofErr w:type="spellEnd"/>
      <w:r w:rsidR="00C11B0E">
        <w:rPr>
          <w:i/>
          <w:sz w:val="20"/>
          <w:szCs w:val="20"/>
        </w:rPr>
        <w:t xml:space="preserve"> gran </w:t>
      </w:r>
      <w:proofErr w:type="spellStart"/>
      <w:r w:rsidR="00C11B0E">
        <w:rPr>
          <w:i/>
          <w:sz w:val="20"/>
          <w:szCs w:val="20"/>
        </w:rPr>
        <w:t>compromiso</w:t>
      </w:r>
      <w:proofErr w:type="spellEnd"/>
      <w:r w:rsidR="00C11B0E">
        <w:rPr>
          <w:i/>
          <w:sz w:val="20"/>
          <w:szCs w:val="20"/>
        </w:rPr>
        <w:t xml:space="preserve"> para la </w:t>
      </w:r>
      <w:proofErr w:type="spellStart"/>
      <w:r w:rsidR="00C11B0E">
        <w:rPr>
          <w:i/>
          <w:sz w:val="20"/>
          <w:szCs w:val="20"/>
        </w:rPr>
        <w:t>protección</w:t>
      </w:r>
      <w:proofErr w:type="spellEnd"/>
      <w:r w:rsidR="00C11B0E">
        <w:rPr>
          <w:i/>
          <w:sz w:val="20"/>
          <w:szCs w:val="20"/>
        </w:rPr>
        <w:t xml:space="preserve"> de </w:t>
      </w:r>
      <w:proofErr w:type="spellStart"/>
      <w:r w:rsidR="00C11B0E">
        <w:rPr>
          <w:i/>
          <w:sz w:val="20"/>
          <w:szCs w:val="20"/>
        </w:rPr>
        <w:t>nuestro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patrimonio</w:t>
      </w:r>
      <w:proofErr w:type="spellEnd"/>
      <w:r w:rsidR="00C11B0E">
        <w:rPr>
          <w:i/>
          <w:sz w:val="20"/>
          <w:szCs w:val="20"/>
        </w:rPr>
        <w:t xml:space="preserve"> cultural </w:t>
      </w:r>
      <w:proofErr w:type="spellStart"/>
      <w:r w:rsidR="00C11B0E">
        <w:rPr>
          <w:i/>
          <w:sz w:val="20"/>
          <w:szCs w:val="20"/>
        </w:rPr>
        <w:t>común</w:t>
      </w:r>
      <w:proofErr w:type="spellEnd"/>
      <w:r w:rsidR="00C11B0E">
        <w:rPr>
          <w:i/>
          <w:sz w:val="20"/>
          <w:szCs w:val="20"/>
        </w:rPr>
        <w:t xml:space="preserve"> que es vital para </w:t>
      </w:r>
      <w:proofErr w:type="spellStart"/>
      <w:r w:rsidR="00C11B0E">
        <w:rPr>
          <w:i/>
          <w:sz w:val="20"/>
          <w:szCs w:val="20"/>
        </w:rPr>
        <w:t>construir</w:t>
      </w:r>
      <w:proofErr w:type="spellEnd"/>
      <w:r w:rsidR="00C11B0E">
        <w:rPr>
          <w:i/>
          <w:sz w:val="20"/>
          <w:szCs w:val="20"/>
        </w:rPr>
        <w:t xml:space="preserve"> una Europa </w:t>
      </w:r>
      <w:proofErr w:type="spellStart"/>
      <w:r w:rsidR="00C11B0E">
        <w:rPr>
          <w:i/>
          <w:sz w:val="20"/>
          <w:szCs w:val="20"/>
        </w:rPr>
        <w:t>más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bella</w:t>
      </w:r>
      <w:proofErr w:type="spellEnd"/>
      <w:r w:rsidR="00C11B0E">
        <w:rPr>
          <w:i/>
          <w:sz w:val="20"/>
          <w:szCs w:val="20"/>
        </w:rPr>
        <w:t xml:space="preserve">, </w:t>
      </w:r>
      <w:proofErr w:type="spellStart"/>
      <w:r w:rsidR="00C11B0E">
        <w:rPr>
          <w:i/>
          <w:sz w:val="20"/>
          <w:szCs w:val="20"/>
        </w:rPr>
        <w:t>unida</w:t>
      </w:r>
      <w:proofErr w:type="spellEnd"/>
      <w:r w:rsidR="00C11B0E">
        <w:rPr>
          <w:i/>
          <w:sz w:val="20"/>
          <w:szCs w:val="20"/>
        </w:rPr>
        <w:t xml:space="preserve"> y </w:t>
      </w:r>
      <w:proofErr w:type="spellStart"/>
      <w:r w:rsidR="00C11B0E">
        <w:rPr>
          <w:i/>
          <w:sz w:val="20"/>
          <w:szCs w:val="20"/>
        </w:rPr>
        <w:t>sostenible</w:t>
      </w:r>
      <w:proofErr w:type="spellEnd"/>
      <w:r w:rsidR="00C11B0E">
        <w:rPr>
          <w:i/>
          <w:sz w:val="20"/>
          <w:szCs w:val="20"/>
        </w:rPr>
        <w:t xml:space="preserve">. </w:t>
      </w:r>
      <w:proofErr w:type="spellStart"/>
      <w:r w:rsidR="00C11B0E">
        <w:rPr>
          <w:i/>
          <w:sz w:val="20"/>
          <w:szCs w:val="20"/>
        </w:rPr>
        <w:t>Ojalá</w:t>
      </w:r>
      <w:proofErr w:type="spellEnd"/>
      <w:r w:rsidR="00C11B0E">
        <w:rPr>
          <w:i/>
          <w:sz w:val="20"/>
          <w:szCs w:val="20"/>
        </w:rPr>
        <w:t xml:space="preserve"> que </w:t>
      </w:r>
      <w:proofErr w:type="spellStart"/>
      <w:r w:rsidR="00C11B0E">
        <w:rPr>
          <w:i/>
          <w:sz w:val="20"/>
          <w:szCs w:val="20"/>
        </w:rPr>
        <w:t>estos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inspiradores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ejemplos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sean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seguidos</w:t>
      </w:r>
      <w:proofErr w:type="spellEnd"/>
      <w:r w:rsidR="00C11B0E">
        <w:rPr>
          <w:i/>
          <w:sz w:val="20"/>
          <w:szCs w:val="20"/>
        </w:rPr>
        <w:t xml:space="preserve"> por </w:t>
      </w:r>
      <w:proofErr w:type="spellStart"/>
      <w:r w:rsidR="00C11B0E">
        <w:rPr>
          <w:i/>
          <w:sz w:val="20"/>
          <w:szCs w:val="20"/>
        </w:rPr>
        <w:t>muchos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ciudadanos</w:t>
      </w:r>
      <w:proofErr w:type="spellEnd"/>
      <w:r w:rsidR="00C11B0E">
        <w:rPr>
          <w:i/>
          <w:sz w:val="20"/>
          <w:szCs w:val="20"/>
        </w:rPr>
        <w:t xml:space="preserve"> – </w:t>
      </w:r>
      <w:proofErr w:type="spellStart"/>
      <w:r w:rsidR="00C11B0E">
        <w:rPr>
          <w:i/>
          <w:sz w:val="20"/>
          <w:szCs w:val="20"/>
        </w:rPr>
        <w:t>profesionales</w:t>
      </w:r>
      <w:proofErr w:type="spellEnd"/>
      <w:r w:rsidR="00C11B0E">
        <w:rPr>
          <w:i/>
          <w:sz w:val="20"/>
          <w:szCs w:val="20"/>
        </w:rPr>
        <w:t xml:space="preserve"> y </w:t>
      </w:r>
      <w:proofErr w:type="spellStart"/>
      <w:r w:rsidR="00C11B0E">
        <w:rPr>
          <w:i/>
          <w:sz w:val="20"/>
          <w:szCs w:val="20"/>
        </w:rPr>
        <w:t>amantes</w:t>
      </w:r>
      <w:proofErr w:type="spellEnd"/>
      <w:r w:rsidR="00C11B0E">
        <w:rPr>
          <w:i/>
          <w:sz w:val="20"/>
          <w:szCs w:val="20"/>
        </w:rPr>
        <w:t xml:space="preserve"> del </w:t>
      </w:r>
      <w:proofErr w:type="spellStart"/>
      <w:r w:rsidR="00C11B0E">
        <w:rPr>
          <w:i/>
          <w:sz w:val="20"/>
          <w:szCs w:val="20"/>
        </w:rPr>
        <w:t>patrimonio</w:t>
      </w:r>
      <w:proofErr w:type="spellEnd"/>
      <w:r w:rsidR="00C11B0E">
        <w:rPr>
          <w:i/>
          <w:sz w:val="20"/>
          <w:szCs w:val="20"/>
        </w:rPr>
        <w:t xml:space="preserve">, </w:t>
      </w:r>
      <w:proofErr w:type="spellStart"/>
      <w:r w:rsidR="00C11B0E">
        <w:rPr>
          <w:i/>
          <w:sz w:val="20"/>
          <w:szCs w:val="20"/>
        </w:rPr>
        <w:t>voluntarios</w:t>
      </w:r>
      <w:proofErr w:type="spellEnd"/>
      <w:r w:rsidR="00C11B0E">
        <w:rPr>
          <w:i/>
          <w:sz w:val="20"/>
          <w:szCs w:val="20"/>
        </w:rPr>
        <w:t xml:space="preserve"> </w:t>
      </w:r>
      <w:r w:rsidR="00897B62">
        <w:rPr>
          <w:i/>
          <w:sz w:val="20"/>
          <w:szCs w:val="20"/>
        </w:rPr>
        <w:t>–</w:t>
      </w:r>
      <w:r w:rsidR="00C11B0E">
        <w:rPr>
          <w:i/>
          <w:sz w:val="20"/>
          <w:szCs w:val="20"/>
        </w:rPr>
        <w:t xml:space="preserve">, </w:t>
      </w:r>
      <w:proofErr w:type="spellStart"/>
      <w:r w:rsidR="00C11B0E">
        <w:rPr>
          <w:i/>
          <w:sz w:val="20"/>
          <w:szCs w:val="20"/>
        </w:rPr>
        <w:t>organizaciones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públicas</w:t>
      </w:r>
      <w:proofErr w:type="spellEnd"/>
      <w:r w:rsidR="00C11B0E">
        <w:rPr>
          <w:i/>
          <w:sz w:val="20"/>
          <w:szCs w:val="20"/>
        </w:rPr>
        <w:t xml:space="preserve"> y </w:t>
      </w:r>
      <w:proofErr w:type="spellStart"/>
      <w:r w:rsidR="00C11B0E">
        <w:rPr>
          <w:i/>
          <w:sz w:val="20"/>
          <w:szCs w:val="20"/>
        </w:rPr>
        <w:t>empresas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privadas</w:t>
      </w:r>
      <w:proofErr w:type="spellEnd"/>
      <w:r w:rsidR="00C11B0E">
        <w:rPr>
          <w:i/>
          <w:sz w:val="20"/>
          <w:szCs w:val="20"/>
        </w:rPr>
        <w:t xml:space="preserve"> de </w:t>
      </w:r>
      <w:proofErr w:type="spellStart"/>
      <w:r w:rsidR="00C11B0E">
        <w:rPr>
          <w:i/>
          <w:sz w:val="20"/>
          <w:szCs w:val="20"/>
        </w:rPr>
        <w:t>todo</w:t>
      </w:r>
      <w:proofErr w:type="spellEnd"/>
      <w:r w:rsidR="00C11B0E">
        <w:rPr>
          <w:i/>
          <w:sz w:val="20"/>
          <w:szCs w:val="20"/>
        </w:rPr>
        <w:t xml:space="preserve"> el </w:t>
      </w:r>
      <w:proofErr w:type="spellStart"/>
      <w:r w:rsidR="00C11B0E">
        <w:rPr>
          <w:i/>
          <w:sz w:val="20"/>
          <w:szCs w:val="20"/>
        </w:rPr>
        <w:t>continente</w:t>
      </w:r>
      <w:proofErr w:type="spellEnd"/>
      <w:r w:rsidR="00C11B0E">
        <w:rPr>
          <w:i/>
          <w:sz w:val="20"/>
          <w:szCs w:val="20"/>
        </w:rPr>
        <w:t xml:space="preserve"> y </w:t>
      </w:r>
      <w:proofErr w:type="spellStart"/>
      <w:r w:rsidR="00C11B0E">
        <w:rPr>
          <w:i/>
          <w:sz w:val="20"/>
          <w:szCs w:val="20"/>
        </w:rPr>
        <w:t>más</w:t>
      </w:r>
      <w:proofErr w:type="spellEnd"/>
      <w:r w:rsidR="00C11B0E">
        <w:rPr>
          <w:i/>
          <w:sz w:val="20"/>
          <w:szCs w:val="20"/>
        </w:rPr>
        <w:t xml:space="preserve"> </w:t>
      </w:r>
      <w:proofErr w:type="spellStart"/>
      <w:r w:rsidR="00C11B0E">
        <w:rPr>
          <w:i/>
          <w:sz w:val="20"/>
          <w:szCs w:val="20"/>
        </w:rPr>
        <w:t>allá</w:t>
      </w:r>
      <w:proofErr w:type="spellEnd"/>
      <w:r>
        <w:rPr>
          <w:i/>
          <w:sz w:val="20"/>
          <w:szCs w:val="20"/>
        </w:rPr>
        <w:t>.”</w:t>
      </w:r>
      <w:r>
        <w:rPr>
          <w:sz w:val="20"/>
          <w:szCs w:val="20"/>
        </w:rPr>
        <w:t xml:space="preserve"> </w:t>
      </w:r>
    </w:p>
    <w:p w14:paraId="743ABCE6" w14:textId="77777777" w:rsidR="00C11B0E" w:rsidRDefault="00C11B0E">
      <w:pPr>
        <w:jc w:val="both"/>
        <w:rPr>
          <w:sz w:val="20"/>
          <w:szCs w:val="20"/>
        </w:rPr>
      </w:pPr>
    </w:p>
    <w:p w14:paraId="6F4E433A" w14:textId="2B880ED1" w:rsidR="00750AC1" w:rsidRDefault="00C11B0E">
      <w:pPr>
        <w:jc w:val="both"/>
        <w:rPr>
          <w:color w:val="1D1D26"/>
          <w:sz w:val="20"/>
          <w:szCs w:val="20"/>
          <w:highlight w:val="white"/>
        </w:rPr>
      </w:pPr>
      <w:bookmarkStart w:id="6" w:name="_heading=h.f8x7e9tvd2pa" w:colFirst="0" w:colLast="0"/>
      <w:bookmarkEnd w:id="6"/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homenajeados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 w:rsidRPr="00C11B0E">
        <w:rPr>
          <w:b/>
          <w:bCs/>
          <w:sz w:val="20"/>
          <w:szCs w:val="20"/>
        </w:rPr>
        <w:t>Ceremonia</w:t>
      </w:r>
      <w:proofErr w:type="spellEnd"/>
      <w:r w:rsidRPr="00C11B0E">
        <w:rPr>
          <w:b/>
          <w:bCs/>
          <w:sz w:val="20"/>
          <w:szCs w:val="20"/>
        </w:rPr>
        <w:t xml:space="preserve"> de los </w:t>
      </w:r>
      <w:proofErr w:type="spellStart"/>
      <w:r w:rsidRPr="00C11B0E">
        <w:rPr>
          <w:b/>
          <w:bCs/>
          <w:sz w:val="20"/>
          <w:szCs w:val="20"/>
        </w:rPr>
        <w:t>Premios</w:t>
      </w:r>
      <w:proofErr w:type="spellEnd"/>
      <w:r w:rsidRPr="00C11B0E">
        <w:rPr>
          <w:b/>
          <w:bCs/>
          <w:sz w:val="20"/>
          <w:szCs w:val="20"/>
        </w:rPr>
        <w:t xml:space="preserve"> </w:t>
      </w:r>
      <w:proofErr w:type="spellStart"/>
      <w:r w:rsidRPr="00C11B0E">
        <w:rPr>
          <w:b/>
          <w:bCs/>
          <w:sz w:val="20"/>
          <w:szCs w:val="20"/>
        </w:rPr>
        <w:t>Europeos</w:t>
      </w:r>
      <w:proofErr w:type="spellEnd"/>
      <w:r w:rsidRPr="00C11B0E">
        <w:rPr>
          <w:b/>
          <w:bCs/>
          <w:sz w:val="20"/>
          <w:szCs w:val="20"/>
        </w:rPr>
        <w:t xml:space="preserve"> de </w:t>
      </w:r>
      <w:proofErr w:type="spellStart"/>
      <w:r w:rsidRPr="00C11B0E">
        <w:rPr>
          <w:b/>
          <w:bCs/>
          <w:sz w:val="20"/>
          <w:szCs w:val="20"/>
        </w:rPr>
        <w:t>Patrimonio</w:t>
      </w:r>
      <w:proofErr w:type="spellEnd"/>
      <w:r w:rsidRPr="00C11B0E">
        <w:rPr>
          <w:b/>
          <w:bCs/>
          <w:sz w:val="20"/>
          <w:szCs w:val="20"/>
        </w:rPr>
        <w:t xml:space="preserve"> 2024</w:t>
      </w:r>
      <w:r>
        <w:rPr>
          <w:b/>
          <w:bCs/>
          <w:sz w:val="20"/>
          <w:szCs w:val="20"/>
        </w:rPr>
        <w:t xml:space="preserve"> </w:t>
      </w:r>
      <w:r w:rsidRPr="00C11B0E">
        <w:rPr>
          <w:sz w:val="20"/>
          <w:szCs w:val="20"/>
        </w:rPr>
        <w:t>el</w:t>
      </w:r>
      <w:r w:rsidR="00C7357F">
        <w:rPr>
          <w:sz w:val="20"/>
          <w:szCs w:val="20"/>
        </w:rPr>
        <w:t xml:space="preserve"> </w:t>
      </w:r>
      <w:r w:rsidR="00C7357F">
        <w:rPr>
          <w:b/>
          <w:sz w:val="20"/>
          <w:szCs w:val="20"/>
        </w:rPr>
        <w:t xml:space="preserve">7 </w:t>
      </w:r>
      <w:r>
        <w:rPr>
          <w:b/>
          <w:sz w:val="20"/>
          <w:szCs w:val="20"/>
        </w:rPr>
        <w:t xml:space="preserve">de </w:t>
      </w:r>
      <w:proofErr w:type="spellStart"/>
      <w:r>
        <w:rPr>
          <w:b/>
          <w:sz w:val="20"/>
          <w:szCs w:val="20"/>
        </w:rPr>
        <w:t>octubre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C11B0E">
        <w:rPr>
          <w:bCs/>
          <w:sz w:val="20"/>
          <w:szCs w:val="20"/>
        </w:rPr>
        <w:t>en</w:t>
      </w:r>
      <w:proofErr w:type="spellEnd"/>
      <w:r w:rsidRPr="00C11B0E">
        <w:rPr>
          <w:bCs/>
          <w:sz w:val="20"/>
          <w:szCs w:val="20"/>
        </w:rPr>
        <w:t xml:space="preserve"> el</w:t>
      </w:r>
      <w:r>
        <w:rPr>
          <w:b/>
          <w:sz w:val="20"/>
          <w:szCs w:val="20"/>
        </w:rPr>
        <w:t xml:space="preserve"> </w:t>
      </w:r>
      <w:r w:rsidR="00C7357F">
        <w:rPr>
          <w:sz w:val="20"/>
          <w:szCs w:val="20"/>
        </w:rPr>
        <w:t xml:space="preserve">Romanian Athenaeum, </w:t>
      </w: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prestigioso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auditorio</w:t>
      </w:r>
      <w:proofErr w:type="spellEnd"/>
      <w:r w:rsidR="008B2B01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Bucarest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Rumanía</w:t>
      </w:r>
      <w:proofErr w:type="spellEnd"/>
      <w:r>
        <w:rPr>
          <w:sz w:val="20"/>
          <w:szCs w:val="20"/>
        </w:rPr>
        <w:t xml:space="preserve">, que </w:t>
      </w:r>
      <w:proofErr w:type="spellStart"/>
      <w:r>
        <w:rPr>
          <w:sz w:val="20"/>
          <w:szCs w:val="20"/>
        </w:rPr>
        <w:t>recientemente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recibió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un </w:t>
      </w:r>
      <w:hyperlink r:id="rId15">
        <w:proofErr w:type="spellStart"/>
        <w:r>
          <w:rPr>
            <w:color w:val="0000FF"/>
            <w:sz w:val="20"/>
            <w:szCs w:val="20"/>
            <w:u w:val="single"/>
          </w:rPr>
          <w:t>Sello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de </w:t>
        </w:r>
        <w:proofErr w:type="spellStart"/>
        <w:r>
          <w:rPr>
            <w:color w:val="0000FF"/>
            <w:sz w:val="20"/>
            <w:szCs w:val="20"/>
            <w:u w:val="single"/>
          </w:rPr>
          <w:t>Patrimonio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Europeo</w:t>
        </w:r>
        <w:proofErr w:type="spellEnd"/>
      </w:hyperlink>
      <w:r w:rsidR="00C7357F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en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reconocimiento</w:t>
      </w:r>
      <w:proofErr w:type="spellEnd"/>
      <w:r w:rsidR="00211A3B">
        <w:rPr>
          <w:sz w:val="20"/>
          <w:szCs w:val="20"/>
        </w:rPr>
        <w:t xml:space="preserve"> de </w:t>
      </w:r>
      <w:proofErr w:type="spellStart"/>
      <w:r w:rsidR="00211A3B">
        <w:rPr>
          <w:sz w:val="20"/>
          <w:szCs w:val="20"/>
        </w:rPr>
        <w:t>su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prestigio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europeo</w:t>
      </w:r>
      <w:proofErr w:type="spellEnd"/>
      <w:r w:rsidR="00C7357F">
        <w:rPr>
          <w:sz w:val="20"/>
          <w:szCs w:val="20"/>
        </w:rPr>
        <w:t xml:space="preserve">. </w:t>
      </w:r>
      <w:r w:rsidR="00211A3B">
        <w:rPr>
          <w:sz w:val="20"/>
          <w:szCs w:val="20"/>
        </w:rPr>
        <w:t xml:space="preserve">Este </w:t>
      </w:r>
      <w:proofErr w:type="spellStart"/>
      <w:r w:rsidR="00211A3B">
        <w:rPr>
          <w:sz w:val="20"/>
          <w:szCs w:val="20"/>
        </w:rPr>
        <w:t>importante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evento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será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presidido</w:t>
      </w:r>
      <w:proofErr w:type="spellEnd"/>
      <w:r w:rsidR="00211A3B">
        <w:rPr>
          <w:sz w:val="20"/>
          <w:szCs w:val="20"/>
        </w:rPr>
        <w:t xml:space="preserve"> por la </w:t>
      </w:r>
      <w:proofErr w:type="spellStart"/>
      <w:r w:rsidR="00211A3B">
        <w:rPr>
          <w:sz w:val="20"/>
          <w:szCs w:val="20"/>
        </w:rPr>
        <w:t>Comisaria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Europea</w:t>
      </w:r>
      <w:proofErr w:type="spellEnd"/>
      <w:r w:rsidR="00C7357F">
        <w:rPr>
          <w:sz w:val="20"/>
          <w:szCs w:val="20"/>
        </w:rPr>
        <w:t xml:space="preserve"> </w:t>
      </w:r>
      <w:r w:rsidR="00C7357F">
        <w:rPr>
          <w:b/>
          <w:sz w:val="20"/>
          <w:szCs w:val="20"/>
        </w:rPr>
        <w:t>Iliana Ivanova</w:t>
      </w:r>
      <w:r w:rsidR="00C7357F">
        <w:rPr>
          <w:sz w:val="20"/>
          <w:szCs w:val="20"/>
        </w:rPr>
        <w:t xml:space="preserve"> </w:t>
      </w:r>
      <w:r w:rsidR="00211A3B">
        <w:rPr>
          <w:sz w:val="20"/>
          <w:szCs w:val="20"/>
        </w:rPr>
        <w:t xml:space="preserve">y el </w:t>
      </w:r>
      <w:proofErr w:type="spellStart"/>
      <w:r w:rsidR="00211A3B">
        <w:rPr>
          <w:sz w:val="20"/>
          <w:szCs w:val="20"/>
        </w:rPr>
        <w:t>Presidente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Ejecutivo</w:t>
      </w:r>
      <w:proofErr w:type="spellEnd"/>
      <w:r w:rsidR="00211A3B">
        <w:rPr>
          <w:sz w:val="20"/>
          <w:szCs w:val="20"/>
        </w:rPr>
        <w:t xml:space="preserve"> de </w:t>
      </w:r>
      <w:r w:rsidR="00C7357F">
        <w:rPr>
          <w:sz w:val="20"/>
          <w:szCs w:val="20"/>
        </w:rPr>
        <w:t xml:space="preserve">Europa Nostra </w:t>
      </w:r>
      <w:r w:rsidR="00C7357F">
        <w:rPr>
          <w:b/>
          <w:sz w:val="20"/>
          <w:szCs w:val="20"/>
        </w:rPr>
        <w:t xml:space="preserve">Hermann </w:t>
      </w:r>
      <w:proofErr w:type="spellStart"/>
      <w:r w:rsidR="00C7357F">
        <w:rPr>
          <w:b/>
          <w:sz w:val="20"/>
          <w:szCs w:val="20"/>
        </w:rPr>
        <w:t>Parzinger</w:t>
      </w:r>
      <w:proofErr w:type="spellEnd"/>
      <w:r w:rsidR="00C7357F">
        <w:rPr>
          <w:sz w:val="20"/>
          <w:szCs w:val="20"/>
        </w:rPr>
        <w:t>. Dur</w:t>
      </w:r>
      <w:r w:rsidR="00211A3B">
        <w:rPr>
          <w:sz w:val="20"/>
          <w:szCs w:val="20"/>
        </w:rPr>
        <w:t xml:space="preserve">ante la </w:t>
      </w:r>
      <w:proofErr w:type="spellStart"/>
      <w:r w:rsidR="00211A3B">
        <w:rPr>
          <w:sz w:val="20"/>
          <w:szCs w:val="20"/>
        </w:rPr>
        <w:t>ceremonia</w:t>
      </w:r>
      <w:proofErr w:type="spellEnd"/>
      <w:r w:rsidR="00211A3B">
        <w:rPr>
          <w:sz w:val="20"/>
          <w:szCs w:val="20"/>
        </w:rPr>
        <w:t xml:space="preserve">, se </w:t>
      </w:r>
      <w:proofErr w:type="spellStart"/>
      <w:r w:rsidR="00211A3B">
        <w:rPr>
          <w:sz w:val="20"/>
          <w:szCs w:val="20"/>
        </w:rPr>
        <w:t>anunciarán</w:t>
      </w:r>
      <w:proofErr w:type="spellEnd"/>
      <w:r w:rsidR="00211A3B">
        <w:rPr>
          <w:sz w:val="20"/>
          <w:szCs w:val="20"/>
        </w:rPr>
        <w:t xml:space="preserve"> los</w:t>
      </w:r>
      <w:r w:rsidR="00C7357F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ganadores</w:t>
      </w:r>
      <w:proofErr w:type="spellEnd"/>
      <w:r w:rsidR="00211A3B">
        <w:rPr>
          <w:sz w:val="20"/>
          <w:szCs w:val="20"/>
        </w:rPr>
        <w:t xml:space="preserve"> del</w:t>
      </w:r>
      <w:r w:rsidR="00C7357F">
        <w:rPr>
          <w:sz w:val="20"/>
          <w:szCs w:val="20"/>
        </w:rPr>
        <w:t xml:space="preserve"> Grand Prix </w:t>
      </w:r>
      <w:r w:rsidR="00211A3B">
        <w:rPr>
          <w:sz w:val="20"/>
          <w:szCs w:val="20"/>
        </w:rPr>
        <w:t xml:space="preserve">y el </w:t>
      </w:r>
      <w:proofErr w:type="spellStart"/>
      <w:r w:rsidR="00211A3B">
        <w:rPr>
          <w:sz w:val="20"/>
          <w:szCs w:val="20"/>
        </w:rPr>
        <w:t>ganador</w:t>
      </w:r>
      <w:proofErr w:type="spellEnd"/>
      <w:r w:rsidR="00211A3B">
        <w:rPr>
          <w:sz w:val="20"/>
          <w:szCs w:val="20"/>
        </w:rPr>
        <w:t xml:space="preserve"> del Premio del </w:t>
      </w:r>
      <w:proofErr w:type="spellStart"/>
      <w:r w:rsidR="00211A3B">
        <w:rPr>
          <w:sz w:val="20"/>
          <w:szCs w:val="20"/>
        </w:rPr>
        <w:t>Público</w:t>
      </w:r>
      <w:proofErr w:type="spellEnd"/>
      <w:r w:rsidR="00211A3B">
        <w:rPr>
          <w:sz w:val="20"/>
          <w:szCs w:val="20"/>
        </w:rPr>
        <w:t xml:space="preserve">, </w:t>
      </w:r>
      <w:proofErr w:type="spellStart"/>
      <w:r w:rsidR="00211A3B">
        <w:rPr>
          <w:sz w:val="20"/>
          <w:szCs w:val="20"/>
        </w:rPr>
        <w:t>elegidos</w:t>
      </w:r>
      <w:proofErr w:type="spellEnd"/>
      <w:r w:rsidR="00211A3B">
        <w:rPr>
          <w:sz w:val="20"/>
          <w:szCs w:val="20"/>
        </w:rPr>
        <w:t xml:space="preserve"> entre los </w:t>
      </w:r>
      <w:proofErr w:type="spellStart"/>
      <w:r w:rsidR="00211A3B">
        <w:rPr>
          <w:sz w:val="20"/>
          <w:szCs w:val="20"/>
        </w:rPr>
        <w:t>ganadores</w:t>
      </w:r>
      <w:proofErr w:type="spellEnd"/>
      <w:r w:rsidR="00211A3B">
        <w:rPr>
          <w:sz w:val="20"/>
          <w:szCs w:val="20"/>
        </w:rPr>
        <w:t xml:space="preserve"> de </w:t>
      </w:r>
      <w:proofErr w:type="spellStart"/>
      <w:r w:rsidR="00211A3B">
        <w:rPr>
          <w:sz w:val="20"/>
          <w:szCs w:val="20"/>
        </w:rPr>
        <w:t>este</w:t>
      </w:r>
      <w:proofErr w:type="spellEnd"/>
      <w:r w:rsidR="00211A3B">
        <w:rPr>
          <w:sz w:val="20"/>
          <w:szCs w:val="20"/>
        </w:rPr>
        <w:t xml:space="preserve"> </w:t>
      </w:r>
      <w:proofErr w:type="spellStart"/>
      <w:r w:rsidR="00211A3B">
        <w:rPr>
          <w:sz w:val="20"/>
          <w:szCs w:val="20"/>
        </w:rPr>
        <w:t>año</w:t>
      </w:r>
      <w:proofErr w:type="spellEnd"/>
      <w:r w:rsidR="00211A3B">
        <w:rPr>
          <w:sz w:val="20"/>
          <w:szCs w:val="20"/>
        </w:rPr>
        <w:t xml:space="preserve">, que </w:t>
      </w:r>
      <w:proofErr w:type="spellStart"/>
      <w:r w:rsidR="00211A3B">
        <w:rPr>
          <w:sz w:val="20"/>
          <w:szCs w:val="20"/>
        </w:rPr>
        <w:t>recibirán</w:t>
      </w:r>
      <w:proofErr w:type="spellEnd"/>
      <w:r w:rsidR="00211A3B">
        <w:rPr>
          <w:sz w:val="20"/>
          <w:szCs w:val="20"/>
        </w:rPr>
        <w:t xml:space="preserve"> un </w:t>
      </w:r>
      <w:proofErr w:type="spellStart"/>
      <w:r w:rsidR="00211A3B">
        <w:rPr>
          <w:sz w:val="20"/>
          <w:szCs w:val="20"/>
        </w:rPr>
        <w:t>premio</w:t>
      </w:r>
      <w:proofErr w:type="spellEnd"/>
      <w:r w:rsidR="00211A3B">
        <w:rPr>
          <w:sz w:val="20"/>
          <w:szCs w:val="20"/>
        </w:rPr>
        <w:t xml:space="preserve"> de 10.000 euros.</w:t>
      </w:r>
      <w:r w:rsidR="00C7357F">
        <w:rPr>
          <w:color w:val="1D1D26"/>
          <w:sz w:val="20"/>
          <w:szCs w:val="20"/>
          <w:highlight w:val="white"/>
        </w:rPr>
        <w:t xml:space="preserve"> </w:t>
      </w:r>
    </w:p>
    <w:p w14:paraId="287601AE" w14:textId="77777777" w:rsidR="00750AC1" w:rsidRDefault="00750AC1">
      <w:pPr>
        <w:jc w:val="both"/>
        <w:rPr>
          <w:sz w:val="20"/>
          <w:szCs w:val="20"/>
        </w:rPr>
      </w:pPr>
    </w:p>
    <w:p w14:paraId="522B428E" w14:textId="6428D937" w:rsidR="00296DE2" w:rsidRDefault="00211A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ceremonia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constituirá</w:t>
      </w:r>
      <w:proofErr w:type="spellEnd"/>
      <w:r>
        <w:rPr>
          <w:sz w:val="20"/>
          <w:szCs w:val="20"/>
        </w:rPr>
        <w:t xml:space="preserve"> un punto </w:t>
      </w:r>
      <w:proofErr w:type="spellStart"/>
      <w:r>
        <w:rPr>
          <w:sz w:val="20"/>
          <w:szCs w:val="20"/>
        </w:rPr>
        <w:t>culminante</w:t>
      </w:r>
      <w:proofErr w:type="spellEnd"/>
      <w:r>
        <w:rPr>
          <w:sz w:val="20"/>
          <w:szCs w:val="20"/>
        </w:rPr>
        <w:t xml:space="preserve"> de la</w:t>
      </w:r>
      <w:r w:rsidR="00C7357F">
        <w:rPr>
          <w:b/>
          <w:sz w:val="20"/>
          <w:szCs w:val="20"/>
        </w:rPr>
        <w:t xml:space="preserve"> </w:t>
      </w:r>
      <w:hyperlink r:id="rId16">
        <w:r>
          <w:rPr>
            <w:color w:val="0000FF"/>
            <w:sz w:val="20"/>
            <w:szCs w:val="20"/>
            <w:u w:val="single"/>
          </w:rPr>
          <w:t xml:space="preserve">Cumbre </w:t>
        </w:r>
        <w:proofErr w:type="spellStart"/>
        <w:r>
          <w:rPr>
            <w:color w:val="0000FF"/>
            <w:sz w:val="20"/>
            <w:szCs w:val="20"/>
            <w:u w:val="single"/>
          </w:rPr>
          <w:t>Europea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de </w:t>
        </w:r>
        <w:proofErr w:type="spellStart"/>
        <w:r>
          <w:rPr>
            <w:color w:val="0000FF"/>
            <w:sz w:val="20"/>
            <w:szCs w:val="20"/>
            <w:u w:val="single"/>
          </w:rPr>
          <w:t>Patrimonio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Cultural 2024</w:t>
        </w:r>
      </w:hyperlink>
      <w:r w:rsidR="00C735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 se </w:t>
      </w:r>
      <w:proofErr w:type="spellStart"/>
      <w:r>
        <w:rPr>
          <w:sz w:val="20"/>
          <w:szCs w:val="20"/>
        </w:rPr>
        <w:t>celebrará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Bucarest</w:t>
      </w:r>
      <w:proofErr w:type="spellEnd"/>
      <w:r>
        <w:rPr>
          <w:sz w:val="20"/>
          <w:szCs w:val="20"/>
        </w:rPr>
        <w:t xml:space="preserve"> del 6 al 8 de </w:t>
      </w:r>
      <w:proofErr w:type="spellStart"/>
      <w:r>
        <w:rPr>
          <w:sz w:val="20"/>
          <w:szCs w:val="20"/>
        </w:rPr>
        <w:t>octubre</w:t>
      </w:r>
      <w:proofErr w:type="spellEnd"/>
      <w:r w:rsidR="00C7357F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Cumbre, </w:t>
      </w:r>
      <w:proofErr w:type="spellStart"/>
      <w:r>
        <w:rPr>
          <w:sz w:val="20"/>
          <w:szCs w:val="20"/>
        </w:rPr>
        <w:t>cofinanciada</w:t>
      </w:r>
      <w:proofErr w:type="spellEnd"/>
      <w:r>
        <w:rPr>
          <w:sz w:val="20"/>
          <w:szCs w:val="20"/>
        </w:rPr>
        <w:t xml:space="preserve"> por la Unión </w:t>
      </w:r>
      <w:proofErr w:type="spellStart"/>
      <w:r>
        <w:rPr>
          <w:sz w:val="20"/>
          <w:szCs w:val="20"/>
        </w:rPr>
        <w:t>Europea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está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organizada</w:t>
      </w:r>
      <w:proofErr w:type="spellEnd"/>
      <w:r>
        <w:rPr>
          <w:sz w:val="20"/>
          <w:szCs w:val="20"/>
        </w:rPr>
        <w:t xml:space="preserve"> por </w:t>
      </w:r>
      <w:r w:rsidR="00C7357F">
        <w:rPr>
          <w:sz w:val="20"/>
          <w:szCs w:val="20"/>
        </w:rPr>
        <w:t xml:space="preserve">Europa Nostra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estrecha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colaboración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organizaciones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patrimonio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asociados</w:t>
      </w:r>
      <w:proofErr w:type="spellEnd"/>
      <w:r>
        <w:rPr>
          <w:sz w:val="20"/>
          <w:szCs w:val="20"/>
        </w:rPr>
        <w:t xml:space="preserve">, tanto </w:t>
      </w:r>
      <w:proofErr w:type="spellStart"/>
      <w:r>
        <w:rPr>
          <w:sz w:val="20"/>
          <w:szCs w:val="20"/>
        </w:rPr>
        <w:t>públicos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privados, de </w:t>
      </w:r>
      <w:proofErr w:type="spellStart"/>
      <w:r>
        <w:rPr>
          <w:sz w:val="20"/>
          <w:szCs w:val="20"/>
        </w:rPr>
        <w:t>Rumanía</w:t>
      </w:r>
      <w:proofErr w:type="spellEnd"/>
      <w:r>
        <w:rPr>
          <w:sz w:val="20"/>
          <w:szCs w:val="20"/>
        </w:rPr>
        <w:t>.</w:t>
      </w:r>
    </w:p>
    <w:p w14:paraId="60A53353" w14:textId="77777777" w:rsidR="00296DE2" w:rsidRDefault="00296DE2">
      <w:pPr>
        <w:jc w:val="both"/>
        <w:rPr>
          <w:sz w:val="20"/>
          <w:szCs w:val="20"/>
        </w:rPr>
      </w:pPr>
      <w:bookmarkStart w:id="7" w:name="_heading=h.wwwxfqf8afnr" w:colFirst="0" w:colLast="0"/>
      <w:bookmarkEnd w:id="7"/>
    </w:p>
    <w:p w14:paraId="3CAEED04" w14:textId="637F1B81" w:rsidR="00296DE2" w:rsidRPr="001B0CBD" w:rsidRDefault="001B0CBD">
      <w:pPr>
        <w:jc w:val="both"/>
        <w:rPr>
          <w:iCs/>
          <w:sz w:val="20"/>
          <w:szCs w:val="20"/>
        </w:rPr>
      </w:pPr>
      <w:proofErr w:type="spellStart"/>
      <w:r>
        <w:rPr>
          <w:sz w:val="20"/>
          <w:szCs w:val="20"/>
        </w:rPr>
        <w:t>Animamos</w:t>
      </w:r>
      <w:proofErr w:type="spellEnd"/>
      <w:r>
        <w:rPr>
          <w:sz w:val="20"/>
          <w:szCs w:val="20"/>
        </w:rPr>
        <w:t xml:space="preserve"> a los </w:t>
      </w:r>
      <w:proofErr w:type="spellStart"/>
      <w:r>
        <w:rPr>
          <w:sz w:val="20"/>
          <w:szCs w:val="20"/>
        </w:rPr>
        <w:t>partidarios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entusiastas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patrimonio</w:t>
      </w:r>
      <w:proofErr w:type="spellEnd"/>
      <w:r>
        <w:rPr>
          <w:sz w:val="20"/>
          <w:szCs w:val="20"/>
        </w:rPr>
        <w:t xml:space="preserve"> a </w:t>
      </w:r>
      <w:proofErr w:type="spellStart"/>
      <w:r w:rsidR="008B2B01">
        <w:rPr>
          <w:sz w:val="20"/>
          <w:szCs w:val="20"/>
        </w:rPr>
        <w:t>conocer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y</w:t>
      </w:r>
      <w:r w:rsidR="00C7357F">
        <w:rPr>
          <w:sz w:val="20"/>
          <w:szCs w:val="20"/>
        </w:rPr>
        <w:t xml:space="preserve"> </w:t>
      </w:r>
      <w:hyperlink r:id="rId17">
        <w:proofErr w:type="spellStart"/>
        <w:r w:rsidR="00C7357F">
          <w:rPr>
            <w:b/>
            <w:color w:val="0000FF"/>
            <w:sz w:val="20"/>
            <w:szCs w:val="20"/>
            <w:u w:val="single"/>
          </w:rPr>
          <w:t>vot</w:t>
        </w:r>
        <w:r>
          <w:rPr>
            <w:b/>
            <w:color w:val="0000FF"/>
            <w:sz w:val="20"/>
            <w:szCs w:val="20"/>
            <w:u w:val="single"/>
          </w:rPr>
          <w:t>ar</w:t>
        </w:r>
        <w:proofErr w:type="spellEnd"/>
        <w:r w:rsidR="00C7357F">
          <w:rPr>
            <w:b/>
            <w:color w:val="0000FF"/>
            <w:sz w:val="20"/>
            <w:szCs w:val="20"/>
            <w:u w:val="single"/>
          </w:rPr>
          <w:t xml:space="preserve"> online</w:t>
        </w:r>
      </w:hyperlink>
      <w:r w:rsidR="00C735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para </w:t>
      </w:r>
      <w:proofErr w:type="spellStart"/>
      <w:r>
        <w:rPr>
          <w:b/>
          <w:sz w:val="20"/>
          <w:szCs w:val="20"/>
        </w:rPr>
        <w:t>decidir</w:t>
      </w:r>
      <w:proofErr w:type="spellEnd"/>
      <w:r>
        <w:rPr>
          <w:b/>
          <w:sz w:val="20"/>
          <w:szCs w:val="20"/>
        </w:rPr>
        <w:t xml:space="preserve"> el </w:t>
      </w:r>
      <w:proofErr w:type="spellStart"/>
      <w:r>
        <w:rPr>
          <w:b/>
          <w:sz w:val="20"/>
          <w:szCs w:val="20"/>
        </w:rPr>
        <w:t>ganador</w:t>
      </w:r>
      <w:proofErr w:type="spellEnd"/>
      <w:r>
        <w:rPr>
          <w:b/>
          <w:sz w:val="20"/>
          <w:szCs w:val="20"/>
        </w:rPr>
        <w:t xml:space="preserve"> del Premio del </w:t>
      </w:r>
      <w:proofErr w:type="spellStart"/>
      <w:r>
        <w:rPr>
          <w:b/>
          <w:sz w:val="20"/>
          <w:szCs w:val="20"/>
        </w:rPr>
        <w:t>Público</w:t>
      </w:r>
      <w:proofErr w:type="spellEnd"/>
      <w:r>
        <w:rPr>
          <w:b/>
          <w:sz w:val="20"/>
          <w:szCs w:val="20"/>
        </w:rPr>
        <w:t xml:space="preserve"> 2024</w:t>
      </w:r>
      <w:r w:rsidR="00C735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que </w:t>
      </w:r>
      <w:proofErr w:type="spellStart"/>
      <w:r>
        <w:rPr>
          <w:sz w:val="20"/>
          <w:szCs w:val="20"/>
        </w:rPr>
        <w:t>recibirá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premio</w:t>
      </w:r>
      <w:proofErr w:type="spellEnd"/>
      <w:r>
        <w:rPr>
          <w:sz w:val="20"/>
          <w:szCs w:val="20"/>
        </w:rPr>
        <w:t xml:space="preserve"> de 10.000 euros.</w:t>
      </w:r>
      <w:r w:rsidR="00C7357F">
        <w:rPr>
          <w:i/>
          <w:sz w:val="20"/>
          <w:szCs w:val="20"/>
        </w:rPr>
        <w:t xml:space="preserve"> </w:t>
      </w:r>
      <w:r w:rsidRPr="001B0CBD">
        <w:rPr>
          <w:iCs/>
          <w:sz w:val="20"/>
          <w:szCs w:val="20"/>
        </w:rPr>
        <w:t xml:space="preserve">Se </w:t>
      </w:r>
      <w:proofErr w:type="spellStart"/>
      <w:r w:rsidRPr="001B0CBD">
        <w:rPr>
          <w:iCs/>
          <w:sz w:val="20"/>
          <w:szCs w:val="20"/>
        </w:rPr>
        <w:t>puede</w:t>
      </w:r>
      <w:proofErr w:type="spellEnd"/>
      <w:r w:rsidRPr="001B0CBD">
        <w:rPr>
          <w:iCs/>
          <w:sz w:val="20"/>
          <w:szCs w:val="20"/>
        </w:rPr>
        <w:t xml:space="preserve"> </w:t>
      </w:r>
      <w:proofErr w:type="spellStart"/>
      <w:r w:rsidRPr="001B0CBD">
        <w:rPr>
          <w:iCs/>
          <w:sz w:val="20"/>
          <w:szCs w:val="20"/>
        </w:rPr>
        <w:t>votar</w:t>
      </w:r>
      <w:proofErr w:type="spellEnd"/>
      <w:r w:rsidRPr="001B0CBD">
        <w:rPr>
          <w:iCs/>
          <w:sz w:val="20"/>
          <w:szCs w:val="20"/>
        </w:rPr>
        <w:t xml:space="preserve"> hasta el 22 de </w:t>
      </w:r>
      <w:proofErr w:type="spellStart"/>
      <w:r w:rsidRPr="001B0CBD">
        <w:rPr>
          <w:iCs/>
          <w:sz w:val="20"/>
          <w:szCs w:val="20"/>
        </w:rPr>
        <w:t>septiembre</w:t>
      </w:r>
      <w:proofErr w:type="spellEnd"/>
      <w:r w:rsidR="00C7357F" w:rsidRPr="001B0CBD">
        <w:rPr>
          <w:iCs/>
          <w:sz w:val="20"/>
          <w:szCs w:val="20"/>
        </w:rPr>
        <w:t xml:space="preserve">. </w:t>
      </w:r>
    </w:p>
    <w:p w14:paraId="1DC78194" w14:textId="77777777" w:rsidR="00296DE2" w:rsidRDefault="00296DE2">
      <w:pPr>
        <w:jc w:val="both"/>
        <w:rPr>
          <w:sz w:val="20"/>
          <w:szCs w:val="20"/>
        </w:rPr>
      </w:pPr>
    </w:p>
    <w:p w14:paraId="13B4EC66" w14:textId="77777777" w:rsidR="00905318" w:rsidRDefault="00905318">
      <w:pPr>
        <w:jc w:val="both"/>
        <w:rPr>
          <w:sz w:val="20"/>
          <w:szCs w:val="20"/>
        </w:rPr>
      </w:pPr>
    </w:p>
    <w:p w14:paraId="1EDDC412" w14:textId="59011EB1" w:rsidR="00296DE2" w:rsidRDefault="001B0C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6"/>
          <w:szCs w:val="26"/>
        </w:rPr>
      </w:pPr>
      <w:proofErr w:type="spellStart"/>
      <w:r>
        <w:rPr>
          <w:b/>
          <w:sz w:val="24"/>
          <w:szCs w:val="24"/>
        </w:rPr>
        <w:t>Estos</w:t>
      </w:r>
      <w:proofErr w:type="spellEnd"/>
      <w:r>
        <w:rPr>
          <w:b/>
          <w:sz w:val="24"/>
          <w:szCs w:val="24"/>
        </w:rPr>
        <w:t xml:space="preserve"> son los </w:t>
      </w:r>
      <w:proofErr w:type="spellStart"/>
      <w:r>
        <w:rPr>
          <w:b/>
          <w:sz w:val="24"/>
          <w:szCs w:val="24"/>
        </w:rPr>
        <w:t>ganadores</w:t>
      </w:r>
      <w:proofErr w:type="spellEnd"/>
      <w:r>
        <w:rPr>
          <w:b/>
          <w:sz w:val="24"/>
          <w:szCs w:val="24"/>
        </w:rPr>
        <w:t xml:space="preserve"> de los </w:t>
      </w:r>
      <w:proofErr w:type="spellStart"/>
      <w:r>
        <w:rPr>
          <w:b/>
          <w:sz w:val="24"/>
          <w:szCs w:val="24"/>
        </w:rPr>
        <w:t>Premios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Europeos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Patrimonio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Premios</w:t>
      </w:r>
      <w:proofErr w:type="spellEnd"/>
      <w:r>
        <w:rPr>
          <w:b/>
          <w:sz w:val="24"/>
          <w:szCs w:val="24"/>
        </w:rPr>
        <w:t xml:space="preserve"> Europa Nostra 2024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las </w:t>
      </w:r>
      <w:proofErr w:type="spellStart"/>
      <w:r>
        <w:rPr>
          <w:b/>
          <w:sz w:val="24"/>
          <w:szCs w:val="24"/>
        </w:rPr>
        <w:t>cinco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categorías</w:t>
      </w:r>
      <w:proofErr w:type="spellEnd"/>
      <w:r>
        <w:rPr>
          <w:b/>
          <w:sz w:val="24"/>
          <w:szCs w:val="24"/>
        </w:rPr>
        <w:t>:</w:t>
      </w:r>
      <w:r w:rsidR="00C7357F">
        <w:rPr>
          <w:b/>
          <w:color w:val="000000"/>
          <w:sz w:val="20"/>
          <w:szCs w:val="20"/>
          <w:vertAlign w:val="superscript"/>
        </w:rPr>
        <w:t xml:space="preserve"> </w:t>
      </w:r>
    </w:p>
    <w:p w14:paraId="6EFA8AD1" w14:textId="77777777" w:rsidR="00296DE2" w:rsidRDefault="00296DE2">
      <w:pPr>
        <w:rPr>
          <w:b/>
        </w:rPr>
      </w:pPr>
      <w:bookmarkStart w:id="8" w:name="_heading=h.30j0zll" w:colFirst="0" w:colLast="0"/>
      <w:bookmarkStart w:id="9" w:name="_heading=h.fftbqk7c68eu" w:colFirst="0" w:colLast="0"/>
      <w:bookmarkEnd w:id="8"/>
      <w:bookmarkEnd w:id="9"/>
    </w:p>
    <w:p w14:paraId="1CAC557C" w14:textId="25384584" w:rsidR="00296DE2" w:rsidRPr="00905318" w:rsidRDefault="00C7357F">
      <w:pPr>
        <w:rPr>
          <w:color w:val="000000"/>
          <w:sz w:val="20"/>
          <w:szCs w:val="20"/>
        </w:rPr>
      </w:pPr>
      <w:bookmarkStart w:id="10" w:name="_heading=h.khw2sbdsl7s8" w:colFirst="0" w:colLast="0"/>
      <w:bookmarkStart w:id="11" w:name="_Hlk166150728"/>
      <w:bookmarkEnd w:id="10"/>
      <w:proofErr w:type="spellStart"/>
      <w:r w:rsidRPr="00905318">
        <w:rPr>
          <w:color w:val="000000"/>
          <w:sz w:val="20"/>
          <w:szCs w:val="20"/>
        </w:rPr>
        <w:t>Conserva</w:t>
      </w:r>
      <w:r w:rsidR="001B0CBD">
        <w:rPr>
          <w:color w:val="000000"/>
          <w:sz w:val="20"/>
          <w:szCs w:val="20"/>
        </w:rPr>
        <w:t>ción</w:t>
      </w:r>
      <w:proofErr w:type="spellEnd"/>
      <w:r w:rsidR="001B0CBD">
        <w:rPr>
          <w:color w:val="000000"/>
          <w:sz w:val="20"/>
          <w:szCs w:val="20"/>
        </w:rPr>
        <w:t xml:space="preserve"> y </w:t>
      </w:r>
      <w:proofErr w:type="spellStart"/>
      <w:r w:rsidR="001B0CBD">
        <w:rPr>
          <w:color w:val="000000"/>
          <w:sz w:val="20"/>
          <w:szCs w:val="20"/>
        </w:rPr>
        <w:t>Adaptación</w:t>
      </w:r>
      <w:proofErr w:type="spellEnd"/>
      <w:r w:rsidR="001B0CBD">
        <w:rPr>
          <w:color w:val="000000"/>
          <w:sz w:val="20"/>
          <w:szCs w:val="20"/>
        </w:rPr>
        <w:t xml:space="preserve"> a </w:t>
      </w:r>
      <w:proofErr w:type="spellStart"/>
      <w:r w:rsidR="001B0CBD">
        <w:rPr>
          <w:color w:val="000000"/>
          <w:sz w:val="20"/>
          <w:szCs w:val="20"/>
        </w:rPr>
        <w:t>nuevos</w:t>
      </w:r>
      <w:proofErr w:type="spellEnd"/>
      <w:r w:rsidR="001B0CBD">
        <w:rPr>
          <w:color w:val="000000"/>
          <w:sz w:val="20"/>
          <w:szCs w:val="20"/>
        </w:rPr>
        <w:t xml:space="preserve"> </w:t>
      </w:r>
      <w:proofErr w:type="spellStart"/>
      <w:r w:rsidR="001B0CBD">
        <w:rPr>
          <w:color w:val="000000"/>
          <w:sz w:val="20"/>
          <w:szCs w:val="20"/>
        </w:rPr>
        <w:t>usos</w:t>
      </w:r>
      <w:proofErr w:type="spellEnd"/>
      <w:r w:rsidRPr="00905318">
        <w:rPr>
          <w:color w:val="000000"/>
          <w:sz w:val="20"/>
          <w:szCs w:val="20"/>
        </w:rPr>
        <w:t xml:space="preserve"> </w:t>
      </w:r>
    </w:p>
    <w:bookmarkEnd w:id="11"/>
    <w:p w14:paraId="1A583CB5" w14:textId="77777777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"https://www.europeanheritageawards.eu/winners/royale-belge-building" \h </w:instrText>
      </w:r>
      <w:r w:rsidRPr="00905318">
        <w:rPr>
          <w:sz w:val="20"/>
          <w:szCs w:val="20"/>
        </w:rPr>
        <w:fldChar w:fldCharType="separate"/>
      </w:r>
      <w:r w:rsidRPr="00905318">
        <w:rPr>
          <w:color w:val="0000FF"/>
          <w:sz w:val="20"/>
          <w:szCs w:val="20"/>
          <w:u w:val="single"/>
        </w:rPr>
        <w:t xml:space="preserve">Royale </w:t>
      </w:r>
      <w:proofErr w:type="spellStart"/>
      <w:r w:rsidRPr="00905318">
        <w:rPr>
          <w:color w:val="0000FF"/>
          <w:sz w:val="20"/>
          <w:szCs w:val="20"/>
          <w:u w:val="single"/>
        </w:rPr>
        <w:t>Belge</w:t>
      </w:r>
      <w:proofErr w:type="spellEnd"/>
      <w:r w:rsidRPr="00905318">
        <w:rPr>
          <w:color w:val="0000FF"/>
          <w:sz w:val="20"/>
          <w:szCs w:val="20"/>
          <w:u w:val="single"/>
        </w:rPr>
        <w:t xml:space="preserve"> Building, Brussels, BELGIUM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bookmarkStart w:id="12" w:name="_heading=h.ju6n5xw86glt" w:colFirst="0" w:colLast="0"/>
    <w:bookmarkEnd w:id="12"/>
    <w:p w14:paraId="461DAA3E" w14:textId="77777777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"https://www.europeanheritageawards.eu/winners/schulenburg-mansion" \h </w:instrText>
      </w:r>
      <w:r w:rsidRPr="00905318">
        <w:rPr>
          <w:sz w:val="20"/>
          <w:szCs w:val="20"/>
        </w:rPr>
        <w:fldChar w:fldCharType="separate"/>
      </w:r>
      <w:r w:rsidRPr="00905318">
        <w:rPr>
          <w:color w:val="0000FF"/>
          <w:sz w:val="20"/>
          <w:szCs w:val="20"/>
          <w:u w:val="single"/>
        </w:rPr>
        <w:t>Schulenburg Mansion, Gera, GERMANY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7B18F917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8"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Ignacy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Historic Mine, Rybnik, POLAND</w:t>
        </w:r>
      </w:hyperlink>
    </w:p>
    <w:p w14:paraId="0818EF21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9">
        <w:r w:rsidR="00C7357F" w:rsidRPr="00905318">
          <w:rPr>
            <w:color w:val="0000FF"/>
            <w:sz w:val="20"/>
            <w:szCs w:val="20"/>
            <w:u w:val="single"/>
          </w:rPr>
          <w:t>Saxon Church in Alma Vii, ROMANIA</w:t>
        </w:r>
      </w:hyperlink>
    </w:p>
    <w:p w14:paraId="3F9A7D8F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0">
        <w:r w:rsidR="00C7357F" w:rsidRPr="00905318">
          <w:rPr>
            <w:color w:val="0000FF"/>
            <w:sz w:val="20"/>
            <w:szCs w:val="20"/>
            <w:u w:val="single"/>
          </w:rPr>
          <w:t>St. Michael’s Church, Cluj-Napoca, ROMANIA</w:t>
        </w:r>
      </w:hyperlink>
    </w:p>
    <w:p w14:paraId="24CFB61C" w14:textId="126BF89F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1">
        <w:proofErr w:type="spellStart"/>
        <w:r w:rsidR="001B0CBD">
          <w:rPr>
            <w:color w:val="0000FF"/>
            <w:sz w:val="20"/>
            <w:szCs w:val="20"/>
            <w:u w:val="single"/>
          </w:rPr>
          <w:t>Pozos</w:t>
        </w:r>
        <w:proofErr w:type="spellEnd"/>
        <w:r w:rsidR="001B0CBD">
          <w:rPr>
            <w:color w:val="0000FF"/>
            <w:sz w:val="20"/>
            <w:szCs w:val="20"/>
            <w:u w:val="single"/>
          </w:rPr>
          <w:t xml:space="preserve"> de </w:t>
        </w:r>
        <w:proofErr w:type="spellStart"/>
        <w:r w:rsidR="001B0CBD">
          <w:rPr>
            <w:color w:val="0000FF"/>
            <w:sz w:val="20"/>
            <w:szCs w:val="20"/>
            <w:u w:val="single"/>
          </w:rPr>
          <w:t>Nieve</w:t>
        </w:r>
        <w:proofErr w:type="spellEnd"/>
        <w:r w:rsidR="001B0CBD">
          <w:rPr>
            <w:color w:val="0000FF"/>
            <w:sz w:val="20"/>
            <w:szCs w:val="20"/>
            <w:u w:val="single"/>
          </w:rPr>
          <w:t xml:space="preserve"> de</w:t>
        </w:r>
        <w:r w:rsidR="00C7357F" w:rsidRPr="00905318">
          <w:rPr>
            <w:color w:val="0000FF"/>
            <w:sz w:val="20"/>
            <w:szCs w:val="20"/>
            <w:u w:val="single"/>
          </w:rPr>
          <w:t xml:space="preserve"> Sierra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Espuña</w:t>
        </w:r>
        <w:proofErr w:type="spellEnd"/>
        <w:r w:rsidR="001B0CBD">
          <w:rPr>
            <w:color w:val="0000FF"/>
            <w:sz w:val="20"/>
            <w:szCs w:val="20"/>
            <w:u w:val="single"/>
          </w:rPr>
          <w:t xml:space="preserve"> (Murcia)</w:t>
        </w:r>
        <w:r w:rsidR="00C7357F" w:rsidRPr="00905318">
          <w:rPr>
            <w:color w:val="0000FF"/>
            <w:sz w:val="20"/>
            <w:szCs w:val="20"/>
            <w:u w:val="single"/>
          </w:rPr>
          <w:t xml:space="preserve">, </w:t>
        </w:r>
        <w:r w:rsidR="001B0CBD">
          <w:rPr>
            <w:color w:val="0000FF"/>
            <w:sz w:val="20"/>
            <w:szCs w:val="20"/>
            <w:u w:val="single"/>
          </w:rPr>
          <w:t>ESPAÑA</w:t>
        </w:r>
      </w:hyperlink>
    </w:p>
    <w:p w14:paraId="4F8A1DDF" w14:textId="77777777" w:rsidR="00296DE2" w:rsidRPr="0090531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0A8DBB7" w14:textId="5FA6D631" w:rsidR="00296DE2" w:rsidRPr="00905318" w:rsidRDefault="001B0C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3" w:name="_heading=h.26in1rg" w:colFirst="0" w:colLast="0"/>
      <w:bookmarkEnd w:id="13"/>
      <w:proofErr w:type="spellStart"/>
      <w:r>
        <w:rPr>
          <w:sz w:val="20"/>
          <w:szCs w:val="20"/>
        </w:rPr>
        <w:t>Investigación</w:t>
      </w:r>
      <w:proofErr w:type="spellEnd"/>
      <w:r w:rsidR="00C7357F" w:rsidRPr="00905318">
        <w:rPr>
          <w:sz w:val="20"/>
          <w:szCs w:val="20"/>
        </w:rPr>
        <w:t xml:space="preserve"> </w:t>
      </w:r>
    </w:p>
    <w:bookmarkStart w:id="14" w:name="_heading=h.5eitkfimt4yr" w:colFirst="0" w:colLast="0"/>
    <w:bookmarkStart w:id="15" w:name="_heading=h.4d34og8" w:colFirst="0" w:colLast="0"/>
    <w:bookmarkEnd w:id="14"/>
    <w:bookmarkEnd w:id="15"/>
    <w:p w14:paraId="6901BDF1" w14:textId="77777777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"https://www.europeanheritageawards.eu/winners/newseye-a-digital-investigator-for-historical-newspapers" \h </w:instrText>
      </w:r>
      <w:r w:rsidRPr="00905318">
        <w:rPr>
          <w:sz w:val="20"/>
          <w:szCs w:val="20"/>
        </w:rPr>
        <w:fldChar w:fldCharType="separate"/>
      </w:r>
      <w:proofErr w:type="spellStart"/>
      <w:r w:rsidRPr="00905318">
        <w:rPr>
          <w:color w:val="0000FF"/>
          <w:sz w:val="20"/>
          <w:szCs w:val="20"/>
          <w:u w:val="single"/>
        </w:rPr>
        <w:t>NewsEye</w:t>
      </w:r>
      <w:proofErr w:type="spellEnd"/>
      <w:r w:rsidRPr="00905318">
        <w:rPr>
          <w:color w:val="0000FF"/>
          <w:sz w:val="20"/>
          <w:szCs w:val="20"/>
          <w:u w:val="single"/>
        </w:rPr>
        <w:t>: A Digital Investigator for Historical Newspapers, AUSTRIA/FINLAND/FRANCE/GERMANY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02E0A4D1" w14:textId="77777777" w:rsidR="00296DE2" w:rsidRPr="0090531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6" w:name="_heading=h.wtd9hkg5h9pa" w:colFirst="0" w:colLast="0"/>
      <w:bookmarkEnd w:id="16"/>
    </w:p>
    <w:p w14:paraId="7F1F91D5" w14:textId="0A822BD1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 w:rsidRPr="00905318">
        <w:rPr>
          <w:sz w:val="20"/>
          <w:szCs w:val="20"/>
        </w:rPr>
        <w:t>Educa</w:t>
      </w:r>
      <w:r w:rsidR="001B0CBD">
        <w:rPr>
          <w:sz w:val="20"/>
          <w:szCs w:val="20"/>
        </w:rPr>
        <w:t>ción</w:t>
      </w:r>
      <w:proofErr w:type="spellEnd"/>
      <w:r w:rsidRPr="00905318">
        <w:rPr>
          <w:sz w:val="20"/>
          <w:szCs w:val="20"/>
        </w:rPr>
        <w:t xml:space="preserve">, </w:t>
      </w:r>
      <w:proofErr w:type="spellStart"/>
      <w:r w:rsidR="001B0CBD">
        <w:rPr>
          <w:sz w:val="20"/>
          <w:szCs w:val="20"/>
        </w:rPr>
        <w:t>Formación</w:t>
      </w:r>
      <w:proofErr w:type="spellEnd"/>
      <w:r w:rsidR="001B0CBD">
        <w:rPr>
          <w:sz w:val="20"/>
          <w:szCs w:val="20"/>
        </w:rPr>
        <w:t xml:space="preserve"> y </w:t>
      </w:r>
      <w:proofErr w:type="spellStart"/>
      <w:r w:rsidR="001B0CBD">
        <w:rPr>
          <w:sz w:val="20"/>
          <w:szCs w:val="20"/>
        </w:rPr>
        <w:t>Capacitación</w:t>
      </w:r>
      <w:proofErr w:type="spellEnd"/>
    </w:p>
    <w:p w14:paraId="792A8327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</w:rPr>
      </w:pPr>
      <w:hyperlink r:id="rId22"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Teryan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Cultural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Center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- Empowering Armenian Refugees from Nagorno-Karabakh, Yerevan, ARMENIA</w:t>
        </w:r>
      </w:hyperlink>
    </w:p>
    <w:bookmarkStart w:id="17" w:name="_heading=h.k58ieoj9k9m9" w:colFirst="0" w:colLast="0"/>
    <w:bookmarkEnd w:id="17"/>
    <w:p w14:paraId="6EF659CA" w14:textId="77777777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"https://www.europeanheritageawards.eu/winners/boulouki-travelling-workshop-on-traditional-building" \h </w:instrText>
      </w:r>
      <w:r w:rsidRPr="00905318">
        <w:rPr>
          <w:sz w:val="20"/>
          <w:szCs w:val="20"/>
        </w:rPr>
        <w:fldChar w:fldCharType="separate"/>
      </w:r>
      <w:proofErr w:type="spellStart"/>
      <w:r w:rsidRPr="00905318">
        <w:rPr>
          <w:color w:val="0000FF"/>
          <w:sz w:val="20"/>
          <w:szCs w:val="20"/>
          <w:u w:val="single"/>
        </w:rPr>
        <w:t>Boulouki</w:t>
      </w:r>
      <w:proofErr w:type="spellEnd"/>
      <w:r w:rsidRPr="00905318">
        <w:rPr>
          <w:color w:val="0000FF"/>
          <w:sz w:val="20"/>
          <w:szCs w:val="20"/>
          <w:u w:val="single"/>
        </w:rPr>
        <w:t xml:space="preserve"> - Travelling Workshop on Traditional Building, GREECE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7BDF8680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3">
        <w:r w:rsidR="00C7357F" w:rsidRPr="00905318">
          <w:rPr>
            <w:color w:val="0000FF"/>
            <w:sz w:val="20"/>
            <w:szCs w:val="20"/>
            <w:u w:val="single"/>
          </w:rPr>
          <w:t>Traditional Farm Buildings Scheme, IRELAND</w:t>
        </w:r>
      </w:hyperlink>
    </w:p>
    <w:p w14:paraId="4937E0E6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4"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Serfenta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Crafts Revitalisation Model,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Cieszyn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>, POLAND</w:t>
        </w:r>
      </w:hyperlink>
    </w:p>
    <w:p w14:paraId="7FBBAFE4" w14:textId="53596EBC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5">
        <w:r w:rsidR="001B0CBD">
          <w:rPr>
            <w:color w:val="0000FF"/>
            <w:sz w:val="20"/>
            <w:szCs w:val="20"/>
            <w:u w:val="single"/>
          </w:rPr>
          <w:t xml:space="preserve">Escuela de </w:t>
        </w:r>
        <w:proofErr w:type="spellStart"/>
        <w:r w:rsidR="001B0CBD">
          <w:rPr>
            <w:color w:val="0000FF"/>
            <w:sz w:val="20"/>
            <w:szCs w:val="20"/>
            <w:u w:val="single"/>
          </w:rPr>
          <w:t>Carpintería</w:t>
        </w:r>
        <w:proofErr w:type="spellEnd"/>
        <w:r w:rsidR="001B0CBD">
          <w:rPr>
            <w:color w:val="0000FF"/>
            <w:sz w:val="20"/>
            <w:szCs w:val="20"/>
            <w:u w:val="single"/>
          </w:rPr>
          <w:t xml:space="preserve"> de lo Blanco</w:t>
        </w:r>
      </w:hyperlink>
      <w:hyperlink r:id="rId26">
        <w:r w:rsidR="00C7357F" w:rsidRPr="00905318">
          <w:rPr>
            <w:color w:val="0000FF"/>
            <w:sz w:val="20"/>
            <w:szCs w:val="20"/>
            <w:u w:val="single"/>
          </w:rPr>
          <w:t xml:space="preserve">,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Narros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del Castillo</w:t>
        </w:r>
        <w:r w:rsidR="001B0CBD">
          <w:rPr>
            <w:color w:val="0000FF"/>
            <w:sz w:val="20"/>
            <w:szCs w:val="20"/>
            <w:u w:val="single"/>
          </w:rPr>
          <w:t xml:space="preserve"> (Ávila)</w:t>
        </w:r>
        <w:r w:rsidR="00C7357F" w:rsidRPr="00905318">
          <w:rPr>
            <w:color w:val="0000FF"/>
            <w:sz w:val="20"/>
            <w:szCs w:val="20"/>
            <w:u w:val="single"/>
          </w:rPr>
          <w:t xml:space="preserve">, </w:t>
        </w:r>
        <w:r w:rsidR="001B0CBD">
          <w:rPr>
            <w:color w:val="0000FF"/>
            <w:sz w:val="20"/>
            <w:szCs w:val="20"/>
            <w:u w:val="single"/>
          </w:rPr>
          <w:t>ESPAÑA</w:t>
        </w:r>
      </w:hyperlink>
    </w:p>
    <w:p w14:paraId="5E57C3F3" w14:textId="77777777" w:rsidR="00296DE2" w:rsidRPr="0090531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68052082" w14:textId="47B67F59" w:rsidR="00296DE2" w:rsidRPr="00905318" w:rsidRDefault="001B0C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Participación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Sensibilización</w:t>
      </w:r>
      <w:proofErr w:type="spellEnd"/>
      <w:r>
        <w:rPr>
          <w:sz w:val="20"/>
          <w:szCs w:val="20"/>
        </w:rPr>
        <w:t xml:space="preserve"> Social</w:t>
      </w:r>
    </w:p>
    <w:bookmarkStart w:id="18" w:name="_heading=h.lnxbz9" w:colFirst="0" w:colLast="0"/>
    <w:bookmarkEnd w:id="18"/>
    <w:p w14:paraId="27BD1643" w14:textId="77777777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"https://www.europeanheritageawards.eu/winners/the-square-kilometre" \h </w:instrText>
      </w:r>
      <w:r w:rsidRPr="00905318">
        <w:rPr>
          <w:sz w:val="20"/>
          <w:szCs w:val="20"/>
        </w:rPr>
        <w:fldChar w:fldCharType="separate"/>
      </w:r>
      <w:r w:rsidRPr="00905318">
        <w:rPr>
          <w:color w:val="0000FF"/>
          <w:sz w:val="20"/>
          <w:szCs w:val="20"/>
          <w:u w:val="single"/>
        </w:rPr>
        <w:t>The Square Kilometre, Ghent, BELGIUM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1C0BC58F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7">
        <w:r w:rsidR="00C7357F" w:rsidRPr="00905318">
          <w:rPr>
            <w:color w:val="0000FF"/>
            <w:sz w:val="20"/>
            <w:szCs w:val="20"/>
            <w:u w:val="single"/>
          </w:rPr>
          <w:t xml:space="preserve">The Silence that Tore Down the Monument,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Kamenska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>, CROATIA</w:t>
        </w:r>
      </w:hyperlink>
    </w:p>
    <w:p w14:paraId="0AA6C1CA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8">
        <w:r w:rsidR="00C7357F" w:rsidRPr="00905318">
          <w:rPr>
            <w:color w:val="0000FF"/>
            <w:sz w:val="20"/>
            <w:szCs w:val="20"/>
            <w:u w:val="single"/>
          </w:rPr>
          <w:t>Preserving the Community Halls for Local Civil Society Activities, FINLAND</w:t>
        </w:r>
      </w:hyperlink>
    </w:p>
    <w:p w14:paraId="3A6516C2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9">
        <w:r w:rsidR="00C7357F" w:rsidRPr="00905318">
          <w:rPr>
            <w:color w:val="0000FF"/>
            <w:sz w:val="20"/>
            <w:szCs w:val="20"/>
            <w:u w:val="single"/>
          </w:rPr>
          <w:t>Fortified Castles of Alsace Association, FRANCE</w:t>
        </w:r>
      </w:hyperlink>
    </w:p>
    <w:p w14:paraId="5326E90A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30">
        <w:r w:rsidR="00C7357F" w:rsidRPr="00905318">
          <w:rPr>
            <w:color w:val="0000FF"/>
            <w:sz w:val="20"/>
            <w:szCs w:val="20"/>
            <w:u w:val="single"/>
          </w:rPr>
          <w:t xml:space="preserve">Citizens’ Rehabilitation of the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Tsiskarauli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 xml:space="preserve"> Tower,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Akhieli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>, GEORGIA</w:t>
        </w:r>
      </w:hyperlink>
    </w:p>
    <w:p w14:paraId="16C7194D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31">
        <w:r w:rsidR="00C7357F" w:rsidRPr="00905318">
          <w:rPr>
            <w:color w:val="0000FF"/>
            <w:sz w:val="20"/>
            <w:szCs w:val="20"/>
            <w:u w:val="single"/>
          </w:rPr>
          <w:t>International Festival of Classical Theatre for Youth, Syracuse, ITALY</w:t>
        </w:r>
      </w:hyperlink>
    </w:p>
    <w:p w14:paraId="6F224B54" w14:textId="77777777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u w:val="single"/>
        </w:rPr>
      </w:pPr>
      <w:hyperlink r:id="rId32">
        <w:r w:rsidR="00C7357F" w:rsidRPr="00905318">
          <w:rPr>
            <w:color w:val="0000FF"/>
            <w:sz w:val="20"/>
            <w:szCs w:val="20"/>
            <w:u w:val="single"/>
          </w:rPr>
          <w:t xml:space="preserve">Foundation for the Conservation of the Historical Estate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Ockenburgh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>, The Hague, THE NETHERLANDS</w:t>
        </w:r>
      </w:hyperlink>
      <w:hyperlink r:id="rId33">
        <w:r w:rsidR="00C7357F" w:rsidRPr="00905318">
          <w:rPr>
            <w:color w:val="1155CC"/>
            <w:sz w:val="20"/>
            <w:szCs w:val="20"/>
            <w:u w:val="single"/>
          </w:rPr>
          <w:t xml:space="preserve"> </w:t>
        </w:r>
      </w:hyperlink>
    </w:p>
    <w:p w14:paraId="11B0C3BD" w14:textId="77777777" w:rsidR="00296DE2" w:rsidRPr="00905318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551E4A1" w14:textId="4A5380D4" w:rsidR="00296DE2" w:rsidRPr="00905318" w:rsidRDefault="001B0C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9" w:name="_heading=h.35nkun2" w:colFirst="0" w:colLast="0"/>
      <w:bookmarkEnd w:id="19"/>
      <w:proofErr w:type="spellStart"/>
      <w:r>
        <w:rPr>
          <w:sz w:val="20"/>
          <w:szCs w:val="20"/>
        </w:rPr>
        <w:t>Campeones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Patrimonio</w:t>
      </w:r>
      <w:proofErr w:type="spellEnd"/>
    </w:p>
    <w:bookmarkStart w:id="20" w:name="_heading=h.ozapmg1m6b7i" w:colFirst="0" w:colLast="0"/>
    <w:bookmarkEnd w:id="20"/>
    <w:p w14:paraId="71BCCC74" w14:textId="77777777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"https://www.europeanheritageawards.eu/winners/society-of-friends-of-dubrovnik-antiquities" \h </w:instrText>
      </w:r>
      <w:r w:rsidRPr="00905318">
        <w:rPr>
          <w:sz w:val="20"/>
          <w:szCs w:val="20"/>
        </w:rPr>
        <w:fldChar w:fldCharType="separate"/>
      </w:r>
      <w:r w:rsidRPr="00905318">
        <w:rPr>
          <w:color w:val="0000FF"/>
          <w:sz w:val="20"/>
          <w:szCs w:val="20"/>
          <w:u w:val="single"/>
        </w:rPr>
        <w:t>Society of Friends of Dubrovnik Antiquities, CROATIA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bookmarkStart w:id="21" w:name="_heading=h.1ksv4uv" w:colFirst="0" w:colLast="0"/>
    <w:bookmarkEnd w:id="21"/>
    <w:p w14:paraId="72FC616B" w14:textId="77777777" w:rsidR="00296DE2" w:rsidRPr="0090531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 w:rsidRPr="00905318">
        <w:rPr>
          <w:sz w:val="20"/>
          <w:szCs w:val="20"/>
        </w:rPr>
        <w:fldChar w:fldCharType="begin"/>
      </w:r>
      <w:r w:rsidRPr="00905318">
        <w:rPr>
          <w:sz w:val="20"/>
          <w:szCs w:val="20"/>
        </w:rPr>
        <w:instrText xml:space="preserve"> HYPERLINK "https://www.europeanheritageawards.eu/winners/else-sprossa-ronnevig" \h </w:instrText>
      </w:r>
      <w:r w:rsidRPr="00905318">
        <w:rPr>
          <w:sz w:val="20"/>
          <w:szCs w:val="20"/>
        </w:rPr>
        <w:fldChar w:fldCharType="separate"/>
      </w:r>
      <w:r w:rsidRPr="00905318">
        <w:rPr>
          <w:color w:val="0000FF"/>
          <w:sz w:val="20"/>
          <w:szCs w:val="20"/>
          <w:u w:val="single"/>
        </w:rPr>
        <w:t>Else "</w:t>
      </w:r>
      <w:proofErr w:type="spellStart"/>
      <w:r w:rsidRPr="00905318">
        <w:rPr>
          <w:color w:val="0000FF"/>
          <w:sz w:val="20"/>
          <w:szCs w:val="20"/>
          <w:u w:val="single"/>
        </w:rPr>
        <w:t>Sprossa</w:t>
      </w:r>
      <w:proofErr w:type="spellEnd"/>
      <w:r w:rsidRPr="00905318">
        <w:rPr>
          <w:color w:val="0000FF"/>
          <w:sz w:val="20"/>
          <w:szCs w:val="20"/>
          <w:u w:val="single"/>
        </w:rPr>
        <w:t xml:space="preserve">" </w:t>
      </w:r>
      <w:proofErr w:type="spellStart"/>
      <w:r w:rsidRPr="00905318">
        <w:rPr>
          <w:color w:val="0000FF"/>
          <w:sz w:val="20"/>
          <w:szCs w:val="20"/>
          <w:u w:val="single"/>
        </w:rPr>
        <w:t>Rønnevig</w:t>
      </w:r>
      <w:proofErr w:type="spellEnd"/>
      <w:r w:rsidRPr="00905318">
        <w:rPr>
          <w:color w:val="0000FF"/>
          <w:sz w:val="20"/>
          <w:szCs w:val="20"/>
          <w:u w:val="single"/>
        </w:rPr>
        <w:t>, Lillesand, NORWAY</w:t>
      </w:r>
      <w:r w:rsidRPr="00905318">
        <w:rPr>
          <w:color w:val="0000FF"/>
          <w:sz w:val="20"/>
          <w:szCs w:val="20"/>
          <w:u w:val="single"/>
        </w:rPr>
        <w:fldChar w:fldCharType="end"/>
      </w:r>
    </w:p>
    <w:p w14:paraId="573239A2" w14:textId="4B359AEA" w:rsidR="00296DE2" w:rsidRPr="00905318" w:rsidRDefault="001F6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34">
        <w:r w:rsidR="00C7357F" w:rsidRPr="00905318">
          <w:rPr>
            <w:color w:val="0000FF"/>
            <w:sz w:val="20"/>
            <w:szCs w:val="20"/>
            <w:u w:val="single"/>
          </w:rPr>
          <w:t>P</w:t>
        </w:r>
      </w:hyperlink>
      <w:hyperlink r:id="rId35">
        <w:r w:rsidR="00C7357F" w:rsidRPr="00905318">
          <w:rPr>
            <w:color w:val="0000FF"/>
            <w:sz w:val="20"/>
            <w:szCs w:val="20"/>
            <w:u w:val="single"/>
          </w:rPr>
          <w:t>iotr Gerber</w:t>
        </w:r>
        <w:r w:rsidR="004D7D4F">
          <w:rPr>
            <w:color w:val="0000FF"/>
            <w:sz w:val="20"/>
            <w:szCs w:val="20"/>
            <w:u w:val="single"/>
          </w:rPr>
          <w:t xml:space="preserve"> </w:t>
        </w:r>
        <w:r w:rsidR="004D7D4F" w:rsidRPr="004D7D4F">
          <w:rPr>
            <w:color w:val="0000FF"/>
            <w:sz w:val="20"/>
            <w:szCs w:val="20"/>
            <w:u w:val="single"/>
          </w:rPr>
          <w:t>PhD</w:t>
        </w:r>
        <w:r w:rsidR="00C7357F" w:rsidRPr="00905318">
          <w:rPr>
            <w:color w:val="0000FF"/>
            <w:sz w:val="20"/>
            <w:szCs w:val="20"/>
            <w:u w:val="single"/>
          </w:rPr>
          <w:t>,</w:t>
        </w:r>
      </w:hyperlink>
      <w:hyperlink r:id="rId36">
        <w:r w:rsidR="00C7357F" w:rsidRPr="00905318"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C7357F" w:rsidRPr="00905318">
          <w:rPr>
            <w:color w:val="0000FF"/>
            <w:sz w:val="20"/>
            <w:szCs w:val="20"/>
            <w:u w:val="single"/>
          </w:rPr>
          <w:t>Wrocław</w:t>
        </w:r>
        <w:proofErr w:type="spellEnd"/>
        <w:r w:rsidR="00C7357F" w:rsidRPr="00905318">
          <w:rPr>
            <w:color w:val="0000FF"/>
            <w:sz w:val="20"/>
            <w:szCs w:val="20"/>
            <w:u w:val="single"/>
          </w:rPr>
          <w:t>, POLAND</w:t>
        </w:r>
      </w:hyperlink>
    </w:p>
    <w:p w14:paraId="3CD9EE1E" w14:textId="77777777" w:rsidR="00296DE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22" w:name="_heading=h.44sinio" w:colFirst="0" w:colLast="0"/>
      <w:bookmarkStart w:id="23" w:name="_heading=h.svbnuvixhmlt" w:colFirst="0" w:colLast="0"/>
      <w:bookmarkEnd w:id="22"/>
      <w:bookmarkEnd w:id="23"/>
    </w:p>
    <w:p w14:paraId="0F90CED1" w14:textId="77777777" w:rsidR="00296DE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24" w:name="_heading=h.yweim06ssxkt" w:colFirst="0" w:colLast="0"/>
      <w:bookmarkEnd w:id="24"/>
    </w:p>
    <w:p w14:paraId="415ADA34" w14:textId="735F9A99" w:rsidR="00296DE2" w:rsidRDefault="001B0C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25" w:name="_heading=h.2jxsxqh" w:colFirst="0" w:colLast="0"/>
      <w:bookmarkEnd w:id="25"/>
      <w:proofErr w:type="spellStart"/>
      <w:r>
        <w:rPr>
          <w:b/>
          <w:sz w:val="24"/>
          <w:szCs w:val="24"/>
        </w:rPr>
        <w:t>Premios</w:t>
      </w:r>
      <w:proofErr w:type="spellEnd"/>
      <w:r>
        <w:rPr>
          <w:b/>
          <w:sz w:val="24"/>
          <w:szCs w:val="24"/>
        </w:rPr>
        <w:t xml:space="preserve"> </w:t>
      </w:r>
      <w:r w:rsidR="00C7357F">
        <w:rPr>
          <w:b/>
          <w:sz w:val="24"/>
          <w:szCs w:val="24"/>
        </w:rPr>
        <w:t xml:space="preserve">Europa Nostra 2024 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destacados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proyectos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Reino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Unido</w:t>
      </w:r>
      <w:proofErr w:type="spellEnd"/>
      <w:r w:rsidR="00C7357F">
        <w:rPr>
          <w:b/>
          <w:sz w:val="24"/>
          <w:szCs w:val="24"/>
        </w:rPr>
        <w:t xml:space="preserve"> </w:t>
      </w:r>
    </w:p>
    <w:p w14:paraId="5571D228" w14:textId="77777777" w:rsidR="00296DE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D7BF95F" w14:textId="186A667A" w:rsidR="00296DE2" w:rsidRDefault="00CE17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Cuatro de los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proceden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Reino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Unido</w:t>
      </w:r>
      <w:proofErr w:type="spellEnd"/>
      <w:r>
        <w:rPr>
          <w:sz w:val="20"/>
          <w:szCs w:val="20"/>
        </w:rPr>
        <w:t xml:space="preserve">, el </w:t>
      </w:r>
      <w:proofErr w:type="spellStart"/>
      <w:r>
        <w:rPr>
          <w:sz w:val="20"/>
          <w:szCs w:val="20"/>
        </w:rPr>
        <w:t>país</w:t>
      </w:r>
      <w:proofErr w:type="spellEnd"/>
      <w:r>
        <w:rPr>
          <w:sz w:val="20"/>
          <w:szCs w:val="20"/>
        </w:rPr>
        <w:t xml:space="preserve"> con mayor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premios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2024</w:t>
      </w:r>
      <w:r w:rsidR="00C7357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Como el </w:t>
      </w:r>
      <w:proofErr w:type="spellStart"/>
      <w:r>
        <w:rPr>
          <w:sz w:val="20"/>
          <w:szCs w:val="20"/>
        </w:rPr>
        <w:t>Reino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Unido</w:t>
      </w:r>
      <w:proofErr w:type="spellEnd"/>
      <w:r>
        <w:rPr>
          <w:sz w:val="20"/>
          <w:szCs w:val="20"/>
        </w:rPr>
        <w:t xml:space="preserve"> no es un </w:t>
      </w:r>
      <w:proofErr w:type="spellStart"/>
      <w:r>
        <w:rPr>
          <w:sz w:val="20"/>
          <w:szCs w:val="20"/>
        </w:rPr>
        <w:t>país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firmante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de la Unión </w:t>
      </w:r>
      <w:proofErr w:type="spellStart"/>
      <w:r>
        <w:rPr>
          <w:sz w:val="20"/>
          <w:szCs w:val="20"/>
        </w:rPr>
        <w:t>Europea</w:t>
      </w:r>
      <w:proofErr w:type="spellEnd"/>
      <w:r>
        <w:rPr>
          <w:sz w:val="20"/>
          <w:szCs w:val="20"/>
        </w:rPr>
        <w:t xml:space="preserve"> “Europa </w:t>
      </w:r>
      <w:proofErr w:type="spellStart"/>
      <w:r>
        <w:rPr>
          <w:sz w:val="20"/>
          <w:szCs w:val="20"/>
        </w:rPr>
        <w:t>Creativa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recibirán</w:t>
      </w:r>
      <w:proofErr w:type="spellEnd"/>
      <w:r>
        <w:rPr>
          <w:sz w:val="20"/>
          <w:szCs w:val="20"/>
        </w:rPr>
        <w:t xml:space="preserve"> un Premio Europa Nostra</w:t>
      </w:r>
      <w:r w:rsidR="00C7357F">
        <w:rPr>
          <w:sz w:val="20"/>
          <w:szCs w:val="20"/>
        </w:rPr>
        <w:t xml:space="preserve">. </w:t>
      </w:r>
      <w:proofErr w:type="spellStart"/>
      <w:r w:rsidRPr="00CE17F0">
        <w:rPr>
          <w:sz w:val="20"/>
          <w:szCs w:val="20"/>
        </w:rPr>
        <w:t>Esto</w:t>
      </w:r>
      <w:proofErr w:type="spellEnd"/>
      <w:r w:rsidRPr="00CE17F0">
        <w:rPr>
          <w:sz w:val="20"/>
          <w:szCs w:val="20"/>
        </w:rPr>
        <w:t xml:space="preserve"> </w:t>
      </w:r>
      <w:proofErr w:type="spellStart"/>
      <w:r w:rsidRPr="00CE17F0">
        <w:rPr>
          <w:sz w:val="20"/>
          <w:szCs w:val="20"/>
        </w:rPr>
        <w:t>refleja</w:t>
      </w:r>
      <w:proofErr w:type="spellEnd"/>
      <w:r w:rsidRPr="00CE17F0"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importante</w:t>
      </w:r>
      <w:proofErr w:type="spellEnd"/>
      <w:r w:rsidRPr="00CE17F0">
        <w:rPr>
          <w:sz w:val="20"/>
          <w:szCs w:val="20"/>
        </w:rPr>
        <w:t xml:space="preserve"> y </w:t>
      </w:r>
      <w:proofErr w:type="spellStart"/>
      <w:r w:rsidRPr="00CE17F0">
        <w:rPr>
          <w:sz w:val="20"/>
          <w:szCs w:val="20"/>
        </w:rPr>
        <w:t>amplia</w:t>
      </w:r>
      <w:proofErr w:type="spellEnd"/>
      <w:r w:rsidRPr="00CE17F0">
        <w:rPr>
          <w:sz w:val="20"/>
          <w:szCs w:val="20"/>
        </w:rPr>
        <w:t xml:space="preserve"> </w:t>
      </w:r>
      <w:proofErr w:type="spellStart"/>
      <w:r w:rsidRPr="00CE17F0">
        <w:rPr>
          <w:sz w:val="20"/>
          <w:szCs w:val="20"/>
        </w:rPr>
        <w:t>gama</w:t>
      </w:r>
      <w:proofErr w:type="spellEnd"/>
      <w:r w:rsidRPr="00CE17F0">
        <w:rPr>
          <w:sz w:val="20"/>
          <w:szCs w:val="20"/>
        </w:rPr>
        <w:t xml:space="preserve"> de </w:t>
      </w:r>
      <w:proofErr w:type="spellStart"/>
      <w:r w:rsidRPr="00CE17F0">
        <w:rPr>
          <w:sz w:val="20"/>
          <w:szCs w:val="20"/>
        </w:rPr>
        <w:t>excelencia</w:t>
      </w:r>
      <w:proofErr w:type="spellEnd"/>
      <w:r w:rsidRPr="00CE17F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el</w:t>
      </w:r>
      <w:r w:rsidRPr="00CE17F0">
        <w:rPr>
          <w:sz w:val="20"/>
          <w:szCs w:val="20"/>
        </w:rPr>
        <w:t xml:space="preserve"> </w:t>
      </w:r>
      <w:proofErr w:type="spellStart"/>
      <w:r w:rsidRPr="00CE17F0">
        <w:rPr>
          <w:sz w:val="20"/>
          <w:szCs w:val="20"/>
        </w:rPr>
        <w:t>ámbito</w:t>
      </w:r>
      <w:proofErr w:type="spellEnd"/>
      <w:r w:rsidRPr="00CE17F0">
        <w:rPr>
          <w:sz w:val="20"/>
          <w:szCs w:val="20"/>
        </w:rPr>
        <w:t xml:space="preserve"> del </w:t>
      </w:r>
      <w:proofErr w:type="spellStart"/>
      <w:r w:rsidRPr="00CE17F0">
        <w:rPr>
          <w:sz w:val="20"/>
          <w:szCs w:val="20"/>
        </w:rPr>
        <w:t>patrimonio</w:t>
      </w:r>
      <w:proofErr w:type="spellEnd"/>
      <w:r w:rsidRPr="00CE17F0">
        <w:rPr>
          <w:sz w:val="20"/>
          <w:szCs w:val="20"/>
        </w:rPr>
        <w:t xml:space="preserve"> </w:t>
      </w:r>
      <w:proofErr w:type="spellStart"/>
      <w:r w:rsidRPr="00CE17F0">
        <w:rPr>
          <w:sz w:val="20"/>
          <w:szCs w:val="20"/>
        </w:rPr>
        <w:t>en</w:t>
      </w:r>
      <w:proofErr w:type="spellEnd"/>
      <w:r w:rsidRPr="00CE17F0">
        <w:rPr>
          <w:sz w:val="20"/>
          <w:szCs w:val="20"/>
        </w:rPr>
        <w:t xml:space="preserve"> el </w:t>
      </w:r>
      <w:proofErr w:type="spellStart"/>
      <w:r w:rsidRPr="00CE17F0">
        <w:rPr>
          <w:sz w:val="20"/>
          <w:szCs w:val="20"/>
        </w:rPr>
        <w:t>Reino</w:t>
      </w:r>
      <w:proofErr w:type="spellEnd"/>
      <w:r w:rsidRPr="00CE17F0">
        <w:rPr>
          <w:sz w:val="20"/>
          <w:szCs w:val="20"/>
        </w:rPr>
        <w:t xml:space="preserve"> </w:t>
      </w:r>
      <w:proofErr w:type="spellStart"/>
      <w:r w:rsidRPr="00CE17F0">
        <w:rPr>
          <w:sz w:val="20"/>
          <w:szCs w:val="20"/>
        </w:rPr>
        <w:t>Unido</w:t>
      </w:r>
      <w:proofErr w:type="spellEnd"/>
      <w:r w:rsidRPr="00CE17F0">
        <w:rPr>
          <w:sz w:val="20"/>
          <w:szCs w:val="20"/>
        </w:rPr>
        <w:t xml:space="preserve">, </w:t>
      </w:r>
      <w:proofErr w:type="spellStart"/>
      <w:r w:rsidRPr="00CE17F0">
        <w:rPr>
          <w:sz w:val="20"/>
          <w:szCs w:val="20"/>
        </w:rPr>
        <w:t>así</w:t>
      </w:r>
      <w:proofErr w:type="spellEnd"/>
      <w:r w:rsidRPr="00CE17F0">
        <w:rPr>
          <w:sz w:val="20"/>
          <w:szCs w:val="20"/>
        </w:rPr>
        <w:t xml:space="preserve"> </w:t>
      </w:r>
      <w:proofErr w:type="spellStart"/>
      <w:r w:rsidRPr="00CE17F0">
        <w:rPr>
          <w:sz w:val="20"/>
          <w:szCs w:val="20"/>
        </w:rPr>
        <w:t>como</w:t>
      </w:r>
      <w:proofErr w:type="spellEnd"/>
      <w:r w:rsidRPr="00CE17F0">
        <w:rPr>
          <w:sz w:val="20"/>
          <w:szCs w:val="20"/>
        </w:rPr>
        <w:t xml:space="preserve"> el </w:t>
      </w:r>
      <w:proofErr w:type="spellStart"/>
      <w:r w:rsidRPr="00CE17F0">
        <w:rPr>
          <w:sz w:val="20"/>
          <w:szCs w:val="20"/>
        </w:rPr>
        <w:t>compromiso</w:t>
      </w:r>
      <w:proofErr w:type="spellEnd"/>
      <w:r w:rsidRPr="00CE17F0">
        <w:rPr>
          <w:sz w:val="20"/>
          <w:szCs w:val="20"/>
        </w:rPr>
        <w:t xml:space="preserve"> de Europa Nostra de </w:t>
      </w:r>
      <w:proofErr w:type="spellStart"/>
      <w:r w:rsidRPr="00CE17F0">
        <w:rPr>
          <w:sz w:val="20"/>
          <w:szCs w:val="20"/>
        </w:rPr>
        <w:t>reconocer</w:t>
      </w:r>
      <w:proofErr w:type="spellEnd"/>
      <w:r w:rsidRPr="00CE17F0">
        <w:rPr>
          <w:sz w:val="20"/>
          <w:szCs w:val="20"/>
        </w:rPr>
        <w:t xml:space="preserve"> la </w:t>
      </w:r>
      <w:proofErr w:type="spellStart"/>
      <w:r w:rsidRPr="00CE17F0">
        <w:rPr>
          <w:sz w:val="20"/>
          <w:szCs w:val="20"/>
        </w:rPr>
        <w:t>excelencia</w:t>
      </w:r>
      <w:proofErr w:type="spellEnd"/>
      <w:r w:rsidRPr="00CE17F0">
        <w:rPr>
          <w:sz w:val="20"/>
          <w:szCs w:val="20"/>
        </w:rPr>
        <w:t xml:space="preserve"> </w:t>
      </w:r>
      <w:proofErr w:type="spellStart"/>
      <w:r w:rsidRPr="00CE17F0">
        <w:rPr>
          <w:sz w:val="20"/>
          <w:szCs w:val="20"/>
        </w:rPr>
        <w:t>en</w:t>
      </w:r>
      <w:proofErr w:type="spellEnd"/>
      <w:r w:rsidRPr="00CE17F0">
        <w:rPr>
          <w:sz w:val="20"/>
          <w:szCs w:val="20"/>
        </w:rPr>
        <w:t xml:space="preserve"> </w:t>
      </w:r>
      <w:proofErr w:type="spellStart"/>
      <w:r w:rsidRPr="00CE17F0">
        <w:rPr>
          <w:sz w:val="20"/>
          <w:szCs w:val="20"/>
        </w:rPr>
        <w:t>todos</w:t>
      </w:r>
      <w:proofErr w:type="spellEnd"/>
      <w:r w:rsidRPr="00CE17F0">
        <w:rPr>
          <w:sz w:val="20"/>
          <w:szCs w:val="20"/>
        </w:rPr>
        <w:t xml:space="preserve"> los </w:t>
      </w:r>
      <w:proofErr w:type="spellStart"/>
      <w:r w:rsidRPr="00CE17F0">
        <w:rPr>
          <w:sz w:val="20"/>
          <w:szCs w:val="20"/>
        </w:rPr>
        <w:t>países</w:t>
      </w:r>
      <w:proofErr w:type="spellEnd"/>
      <w:r w:rsidRPr="00CE17F0">
        <w:rPr>
          <w:sz w:val="20"/>
          <w:szCs w:val="20"/>
        </w:rPr>
        <w:t xml:space="preserve"> del </w:t>
      </w:r>
      <w:proofErr w:type="spellStart"/>
      <w:r w:rsidRPr="00CE17F0">
        <w:rPr>
          <w:sz w:val="20"/>
          <w:szCs w:val="20"/>
        </w:rPr>
        <w:t>Consejo</w:t>
      </w:r>
      <w:proofErr w:type="spellEnd"/>
      <w:r w:rsidRPr="00CE17F0">
        <w:rPr>
          <w:sz w:val="20"/>
          <w:szCs w:val="20"/>
        </w:rPr>
        <w:t xml:space="preserve"> de Europa.</w:t>
      </w:r>
    </w:p>
    <w:p w14:paraId="49EBBC90" w14:textId="77777777" w:rsidR="00CE17F0" w:rsidRDefault="00CE17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green"/>
        </w:rPr>
      </w:pPr>
    </w:p>
    <w:p w14:paraId="681A68E2" w14:textId="3FA948CA" w:rsidR="00296DE2" w:rsidRPr="00905318" w:rsidRDefault="00CE17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son los </w:t>
      </w:r>
      <w:proofErr w:type="spellStart"/>
      <w:r>
        <w:rPr>
          <w:sz w:val="20"/>
          <w:szCs w:val="20"/>
        </w:rPr>
        <w:t>cuatro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Reino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Unido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Premios</w:t>
      </w:r>
      <w:proofErr w:type="spellEnd"/>
      <w:r>
        <w:rPr>
          <w:sz w:val="20"/>
          <w:szCs w:val="20"/>
        </w:rPr>
        <w:t xml:space="preserve"> Europa Nostra 2024</w:t>
      </w:r>
      <w:r w:rsidR="00C7357F" w:rsidRPr="00905318">
        <w:rPr>
          <w:sz w:val="20"/>
          <w:szCs w:val="20"/>
        </w:rPr>
        <w:t>:</w:t>
      </w:r>
    </w:p>
    <w:p w14:paraId="583688DB" w14:textId="753FAAC2" w:rsidR="00296DE2" w:rsidRDefault="001F6357">
      <w:pPr>
        <w:pBdr>
          <w:between w:val="nil"/>
        </w:pBdr>
        <w:jc w:val="both"/>
        <w:rPr>
          <w:sz w:val="20"/>
          <w:szCs w:val="20"/>
        </w:rPr>
      </w:pPr>
      <w:hyperlink r:id="rId37">
        <w:r w:rsidR="00C7357F">
          <w:rPr>
            <w:color w:val="0000FF"/>
            <w:sz w:val="20"/>
            <w:szCs w:val="20"/>
            <w:u w:val="single"/>
          </w:rPr>
          <w:t>Gideon Tapestries, Hardwick Hall</w:t>
        </w:r>
      </w:hyperlink>
      <w:r w:rsidR="00C7357F">
        <w:rPr>
          <w:color w:val="0000FF"/>
          <w:sz w:val="20"/>
          <w:szCs w:val="20"/>
        </w:rPr>
        <w:t xml:space="preserve"> </w:t>
      </w:r>
      <w:r w:rsidR="00C7357F">
        <w:rPr>
          <w:sz w:val="20"/>
          <w:szCs w:val="20"/>
        </w:rPr>
        <w:t>(</w:t>
      </w:r>
      <w:proofErr w:type="spellStart"/>
      <w:r w:rsidR="00C7357F">
        <w:rPr>
          <w:sz w:val="20"/>
          <w:szCs w:val="20"/>
        </w:rPr>
        <w:t>Conserva</w:t>
      </w:r>
      <w:r w:rsidR="00CE17F0">
        <w:rPr>
          <w:sz w:val="20"/>
          <w:szCs w:val="20"/>
        </w:rPr>
        <w:t>ción</w:t>
      </w:r>
      <w:proofErr w:type="spellEnd"/>
      <w:r w:rsidR="00CE17F0">
        <w:rPr>
          <w:sz w:val="20"/>
          <w:szCs w:val="20"/>
        </w:rPr>
        <w:t xml:space="preserve"> y </w:t>
      </w:r>
      <w:proofErr w:type="spellStart"/>
      <w:r w:rsidR="00CE17F0">
        <w:rPr>
          <w:sz w:val="20"/>
          <w:szCs w:val="20"/>
        </w:rPr>
        <w:t>Adaptación</w:t>
      </w:r>
      <w:proofErr w:type="spellEnd"/>
      <w:r w:rsidR="00CE17F0">
        <w:rPr>
          <w:sz w:val="20"/>
          <w:szCs w:val="20"/>
        </w:rPr>
        <w:t xml:space="preserve"> a </w:t>
      </w:r>
      <w:proofErr w:type="spellStart"/>
      <w:r w:rsidR="00CE17F0">
        <w:rPr>
          <w:sz w:val="20"/>
          <w:szCs w:val="20"/>
        </w:rPr>
        <w:t>Nuevos</w:t>
      </w:r>
      <w:proofErr w:type="spellEnd"/>
      <w:r w:rsidR="00CE17F0">
        <w:rPr>
          <w:sz w:val="20"/>
          <w:szCs w:val="20"/>
        </w:rPr>
        <w:t xml:space="preserve"> </w:t>
      </w:r>
      <w:proofErr w:type="spellStart"/>
      <w:r w:rsidR="00CE17F0">
        <w:rPr>
          <w:sz w:val="20"/>
          <w:szCs w:val="20"/>
        </w:rPr>
        <w:t>usos</w:t>
      </w:r>
      <w:proofErr w:type="spellEnd"/>
      <w:r w:rsidR="00C7357F">
        <w:rPr>
          <w:sz w:val="20"/>
          <w:szCs w:val="20"/>
        </w:rPr>
        <w:t>)</w:t>
      </w:r>
    </w:p>
    <w:p w14:paraId="1CA873D3" w14:textId="2096572E" w:rsidR="00CE17F0" w:rsidRDefault="001F6357" w:rsidP="00CE17F0">
      <w:pPr>
        <w:pBdr>
          <w:between w:val="nil"/>
        </w:pBdr>
        <w:jc w:val="both"/>
        <w:rPr>
          <w:sz w:val="20"/>
          <w:szCs w:val="20"/>
        </w:rPr>
      </w:pPr>
      <w:hyperlink r:id="rId38">
        <w:r w:rsidR="00C7357F">
          <w:rPr>
            <w:color w:val="0000FF"/>
            <w:sz w:val="20"/>
            <w:szCs w:val="20"/>
            <w:u w:val="single"/>
          </w:rPr>
          <w:t xml:space="preserve">Shrewsbury </w:t>
        </w:r>
        <w:proofErr w:type="spellStart"/>
        <w:r w:rsidR="00C7357F">
          <w:rPr>
            <w:color w:val="0000FF"/>
            <w:sz w:val="20"/>
            <w:szCs w:val="20"/>
            <w:u w:val="single"/>
          </w:rPr>
          <w:t>Flaxmill</w:t>
        </w:r>
        <w:proofErr w:type="spellEnd"/>
        <w:r w:rsidR="00C7357F">
          <w:rPr>
            <w:color w:val="0000FF"/>
            <w:sz w:val="20"/>
            <w:szCs w:val="20"/>
            <w:u w:val="single"/>
          </w:rPr>
          <w:t xml:space="preserve"> Maltings, Shrewsbury</w:t>
        </w:r>
      </w:hyperlink>
      <w:r w:rsidR="00CE17F0" w:rsidRPr="00CE17F0">
        <w:rPr>
          <w:sz w:val="20"/>
          <w:szCs w:val="20"/>
        </w:rPr>
        <w:t xml:space="preserve"> </w:t>
      </w:r>
      <w:r w:rsidR="00CE17F0">
        <w:rPr>
          <w:sz w:val="20"/>
          <w:szCs w:val="20"/>
        </w:rPr>
        <w:t>(</w:t>
      </w:r>
      <w:proofErr w:type="spellStart"/>
      <w:r w:rsidR="00CE17F0">
        <w:rPr>
          <w:sz w:val="20"/>
          <w:szCs w:val="20"/>
        </w:rPr>
        <w:t>Conservación</w:t>
      </w:r>
      <w:proofErr w:type="spellEnd"/>
      <w:r w:rsidR="00CE17F0">
        <w:rPr>
          <w:sz w:val="20"/>
          <w:szCs w:val="20"/>
        </w:rPr>
        <w:t xml:space="preserve"> y </w:t>
      </w:r>
      <w:proofErr w:type="spellStart"/>
      <w:r w:rsidR="00CE17F0">
        <w:rPr>
          <w:sz w:val="20"/>
          <w:szCs w:val="20"/>
        </w:rPr>
        <w:t>Adaptación</w:t>
      </w:r>
      <w:proofErr w:type="spellEnd"/>
      <w:r w:rsidR="00CE17F0">
        <w:rPr>
          <w:sz w:val="20"/>
          <w:szCs w:val="20"/>
        </w:rPr>
        <w:t xml:space="preserve"> a </w:t>
      </w:r>
      <w:proofErr w:type="spellStart"/>
      <w:r w:rsidR="00CE17F0">
        <w:rPr>
          <w:sz w:val="20"/>
          <w:szCs w:val="20"/>
        </w:rPr>
        <w:t>Nuevos</w:t>
      </w:r>
      <w:proofErr w:type="spellEnd"/>
      <w:r w:rsidR="00CE17F0">
        <w:rPr>
          <w:sz w:val="20"/>
          <w:szCs w:val="20"/>
        </w:rPr>
        <w:t xml:space="preserve"> </w:t>
      </w:r>
      <w:proofErr w:type="spellStart"/>
      <w:r w:rsidR="00CE17F0">
        <w:rPr>
          <w:sz w:val="20"/>
          <w:szCs w:val="20"/>
        </w:rPr>
        <w:t>usos</w:t>
      </w:r>
      <w:proofErr w:type="spellEnd"/>
      <w:r w:rsidR="00CE17F0">
        <w:rPr>
          <w:sz w:val="20"/>
          <w:szCs w:val="20"/>
        </w:rPr>
        <w:t>)</w:t>
      </w:r>
    </w:p>
    <w:p w14:paraId="1A05668E" w14:textId="7DE390E4" w:rsidR="00CE17F0" w:rsidRDefault="001F6357" w:rsidP="00CE17F0">
      <w:pPr>
        <w:pBdr>
          <w:between w:val="nil"/>
        </w:pBdr>
        <w:jc w:val="both"/>
        <w:rPr>
          <w:sz w:val="20"/>
          <w:szCs w:val="20"/>
        </w:rPr>
      </w:pPr>
      <w:hyperlink r:id="rId39">
        <w:r w:rsidR="00C7357F">
          <w:rPr>
            <w:color w:val="0000FF"/>
            <w:sz w:val="20"/>
            <w:szCs w:val="20"/>
            <w:u w:val="single"/>
          </w:rPr>
          <w:t>Westminster Hall, London</w:t>
        </w:r>
      </w:hyperlink>
      <w:r w:rsidR="00C7357F">
        <w:rPr>
          <w:sz w:val="20"/>
          <w:szCs w:val="20"/>
        </w:rPr>
        <w:t xml:space="preserve"> </w:t>
      </w:r>
      <w:r w:rsidR="00CE17F0">
        <w:rPr>
          <w:sz w:val="20"/>
          <w:szCs w:val="20"/>
        </w:rPr>
        <w:t>(</w:t>
      </w:r>
      <w:proofErr w:type="spellStart"/>
      <w:r w:rsidR="00CE17F0">
        <w:rPr>
          <w:sz w:val="20"/>
          <w:szCs w:val="20"/>
        </w:rPr>
        <w:t>Conservación</w:t>
      </w:r>
      <w:proofErr w:type="spellEnd"/>
      <w:r w:rsidR="00CE17F0">
        <w:rPr>
          <w:sz w:val="20"/>
          <w:szCs w:val="20"/>
        </w:rPr>
        <w:t xml:space="preserve"> y </w:t>
      </w:r>
      <w:proofErr w:type="spellStart"/>
      <w:r w:rsidR="00CE17F0">
        <w:rPr>
          <w:sz w:val="20"/>
          <w:szCs w:val="20"/>
        </w:rPr>
        <w:t>Adaptación</w:t>
      </w:r>
      <w:proofErr w:type="spellEnd"/>
      <w:r w:rsidR="00CE17F0">
        <w:rPr>
          <w:sz w:val="20"/>
          <w:szCs w:val="20"/>
        </w:rPr>
        <w:t xml:space="preserve"> a </w:t>
      </w:r>
      <w:proofErr w:type="spellStart"/>
      <w:r w:rsidR="00CE17F0">
        <w:rPr>
          <w:sz w:val="20"/>
          <w:szCs w:val="20"/>
        </w:rPr>
        <w:t>Nuevos</w:t>
      </w:r>
      <w:proofErr w:type="spellEnd"/>
      <w:r w:rsidR="00CE17F0">
        <w:rPr>
          <w:sz w:val="20"/>
          <w:szCs w:val="20"/>
        </w:rPr>
        <w:t xml:space="preserve"> </w:t>
      </w:r>
      <w:proofErr w:type="spellStart"/>
      <w:r w:rsidR="00CE17F0">
        <w:rPr>
          <w:sz w:val="20"/>
          <w:szCs w:val="20"/>
        </w:rPr>
        <w:t>usos</w:t>
      </w:r>
      <w:proofErr w:type="spellEnd"/>
      <w:r w:rsidR="00CE17F0">
        <w:rPr>
          <w:sz w:val="20"/>
          <w:szCs w:val="20"/>
        </w:rPr>
        <w:t>)</w:t>
      </w:r>
    </w:p>
    <w:p w14:paraId="6B4E4B6F" w14:textId="44C09BF1" w:rsidR="00296DE2" w:rsidRDefault="001F6357">
      <w:pPr>
        <w:pBdr>
          <w:between w:val="nil"/>
        </w:pBdr>
        <w:jc w:val="both"/>
        <w:rPr>
          <w:sz w:val="20"/>
          <w:szCs w:val="20"/>
        </w:rPr>
      </w:pPr>
      <w:hyperlink r:id="rId40">
        <w:r w:rsidR="00C7357F">
          <w:rPr>
            <w:color w:val="0000FF"/>
            <w:sz w:val="20"/>
            <w:szCs w:val="20"/>
            <w:u w:val="single"/>
          </w:rPr>
          <w:t>Marcus Binney CBE, OBE Hon FRIBA FSA</w:t>
        </w:r>
      </w:hyperlink>
      <w:r w:rsidR="00C7357F">
        <w:rPr>
          <w:color w:val="0000FF"/>
          <w:sz w:val="20"/>
          <w:szCs w:val="20"/>
        </w:rPr>
        <w:t xml:space="preserve"> </w:t>
      </w:r>
      <w:r w:rsidR="00C7357F">
        <w:rPr>
          <w:sz w:val="20"/>
          <w:szCs w:val="20"/>
        </w:rPr>
        <w:t>(</w:t>
      </w:r>
      <w:proofErr w:type="spellStart"/>
      <w:r w:rsidR="00CE17F0">
        <w:rPr>
          <w:sz w:val="20"/>
          <w:szCs w:val="20"/>
        </w:rPr>
        <w:t>Campeones</w:t>
      </w:r>
      <w:proofErr w:type="spellEnd"/>
      <w:r w:rsidR="00CE17F0">
        <w:rPr>
          <w:sz w:val="20"/>
          <w:szCs w:val="20"/>
        </w:rPr>
        <w:t xml:space="preserve"> del </w:t>
      </w:r>
      <w:proofErr w:type="spellStart"/>
      <w:r w:rsidR="00CE17F0">
        <w:rPr>
          <w:sz w:val="20"/>
          <w:szCs w:val="20"/>
        </w:rPr>
        <w:t>Patrimonio</w:t>
      </w:r>
      <w:proofErr w:type="spellEnd"/>
      <w:r w:rsidR="00C7357F">
        <w:rPr>
          <w:sz w:val="20"/>
          <w:szCs w:val="20"/>
        </w:rPr>
        <w:t>)</w:t>
      </w:r>
    </w:p>
    <w:tbl>
      <w:tblPr>
        <w:tblStyle w:val="af0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296DE2" w14:paraId="09C40A03" w14:textId="77777777">
        <w:trPr>
          <w:trHeight w:val="3159"/>
        </w:trPr>
        <w:tc>
          <w:tcPr>
            <w:tcW w:w="5400" w:type="dxa"/>
          </w:tcPr>
          <w:p w14:paraId="5C1C7D22" w14:textId="4AF45CB6" w:rsidR="00296DE2" w:rsidRDefault="00CE17F0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bookmarkStart w:id="26" w:name="_heading=h.3dy6vkm" w:colFirst="0" w:colLast="0"/>
            <w:bookmarkEnd w:id="26"/>
            <w:r>
              <w:rPr>
                <w:b/>
                <w:color w:val="000000"/>
                <w:sz w:val="20"/>
                <w:szCs w:val="20"/>
              </w:rPr>
              <w:lastRenderedPageBreak/>
              <w:t>CONTACTOS DE PRENSA</w:t>
            </w:r>
          </w:p>
          <w:p w14:paraId="4BF968E7" w14:textId="77777777" w:rsidR="00296DE2" w:rsidRDefault="00296DE2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A3A40CF" w14:textId="77777777" w:rsidR="00296DE2" w:rsidRDefault="00C7357F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EUROPA NOSTRA</w:t>
            </w:r>
          </w:p>
          <w:p w14:paraId="7A5CA06C" w14:textId="77777777" w:rsidR="005973BC" w:rsidRDefault="00C7357F">
            <w:pPr>
              <w:ind w:left="9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Elena Bianchi</w:t>
            </w:r>
            <w:r>
              <w:rPr>
                <w:color w:val="000000"/>
                <w:sz w:val="20"/>
                <w:szCs w:val="20"/>
              </w:rPr>
              <w:t xml:space="preserve">, Awards Programme </w:t>
            </w:r>
            <w:r>
              <w:rPr>
                <w:sz w:val="20"/>
                <w:szCs w:val="20"/>
              </w:rPr>
              <w:t>Manager</w:t>
            </w:r>
          </w:p>
          <w:p w14:paraId="67D50556" w14:textId="4E8357E7" w:rsidR="00296DE2" w:rsidRDefault="00C7357F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</w:t>
            </w:r>
            <w:hyperlink r:id="rId41">
              <w:r>
                <w:rPr>
                  <w:color w:val="000000"/>
                  <w:sz w:val="20"/>
                  <w:szCs w:val="20"/>
                </w:rPr>
                <w:t>@europanostra.org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723AA0A9" w14:textId="77777777" w:rsidR="00296DE2" w:rsidRDefault="00C7357F">
            <w:pPr>
              <w:ind w:left="90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+31 6 26 89 30 72</w:t>
            </w:r>
          </w:p>
          <w:p w14:paraId="4E326D3A" w14:textId="77777777" w:rsidR="00296DE2" w:rsidRDefault="00C7357F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Joana Pinheiro</w:t>
            </w:r>
            <w:r>
              <w:rPr>
                <w:color w:val="000000"/>
                <w:sz w:val="20"/>
                <w:szCs w:val="20"/>
              </w:rPr>
              <w:t>, Communications Advisor</w:t>
            </w:r>
          </w:p>
          <w:bookmarkStart w:id="27" w:name="_heading=h.1fob9te" w:colFirst="0" w:colLast="0"/>
          <w:bookmarkEnd w:id="27"/>
          <w:p w14:paraId="7F953165" w14:textId="77777777" w:rsidR="00296DE2" w:rsidRDefault="00C7357F">
            <w:pPr>
              <w:ind w:left="9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"mailto:ah@europanostra.org" \h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1994DC0A" w14:textId="77777777" w:rsidR="00296DE2" w:rsidRDefault="00C7357F">
            <w:pPr>
              <w:ind w:left="90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mallCaps/>
                <w:sz w:val="20"/>
                <w:szCs w:val="20"/>
              </w:rPr>
              <w:t>31 6 34 36 59 85</w:t>
            </w:r>
          </w:p>
          <w:p w14:paraId="7ECA3848" w14:textId="77777777" w:rsidR="00296DE2" w:rsidRDefault="00296DE2">
            <w:pPr>
              <w:ind w:left="90"/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14:paraId="17037853" w14:textId="61927CFC" w:rsidR="00296DE2" w:rsidRDefault="00CE17F0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COMISIÓN EUROPEA</w:t>
            </w:r>
            <w:r w:rsidR="00C7357F">
              <w:rPr>
                <w:b/>
                <w:sz w:val="20"/>
                <w:szCs w:val="20"/>
              </w:rPr>
              <w:t xml:space="preserve"> </w:t>
            </w:r>
          </w:p>
          <w:p w14:paraId="659DA214" w14:textId="03B6E36D" w:rsidR="00A97C3E" w:rsidRDefault="005973BC">
            <w:pPr>
              <w:ind w:left="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Johanna </w:t>
            </w:r>
            <w:proofErr w:type="spellStart"/>
            <w:r>
              <w:rPr>
                <w:b/>
                <w:bCs/>
                <w:sz w:val="20"/>
                <w:szCs w:val="20"/>
              </w:rPr>
              <w:t>Bernsel</w:t>
            </w:r>
            <w:proofErr w:type="spellEnd"/>
          </w:p>
          <w:p w14:paraId="539A6222" w14:textId="2BFEF324" w:rsidR="00A97C3E" w:rsidRPr="005973BC" w:rsidRDefault="001F6357">
            <w:pPr>
              <w:ind w:left="90"/>
              <w:jc w:val="both"/>
              <w:rPr>
                <w:sz w:val="20"/>
                <w:szCs w:val="20"/>
              </w:rPr>
            </w:pPr>
            <w:hyperlink r:id="rId42" w:history="1">
              <w:r w:rsidR="005973BC" w:rsidRPr="005973BC">
                <w:rPr>
                  <w:rStyle w:val="Hyperlink"/>
                  <w:color w:val="auto"/>
                  <w:sz w:val="20"/>
                  <w:szCs w:val="20"/>
                  <w:u w:val="none"/>
                </w:rPr>
                <w:t>johanna.bernsel@ec.europa.eu</w:t>
              </w:r>
            </w:hyperlink>
          </w:p>
          <w:p w14:paraId="23DE6EFF" w14:textId="662EC16A" w:rsidR="005973BC" w:rsidRPr="005973BC" w:rsidRDefault="005973BC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+32 2 2986699</w:t>
            </w:r>
          </w:p>
          <w:p w14:paraId="08506927" w14:textId="77777777" w:rsidR="00A97C3E" w:rsidRDefault="00A97C3E" w:rsidP="00897B6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13716F0" w14:textId="3954E134" w:rsidR="00CE17F0" w:rsidRPr="00CE17F0" w:rsidRDefault="00CE17F0">
            <w:pPr>
              <w:ind w:left="90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CE17F0">
              <w:rPr>
                <w:b/>
                <w:bCs/>
                <w:sz w:val="20"/>
                <w:szCs w:val="20"/>
              </w:rPr>
              <w:t>HISPANIA NOSTRA</w:t>
            </w:r>
          </w:p>
        </w:tc>
        <w:tc>
          <w:tcPr>
            <w:tcW w:w="5113" w:type="dxa"/>
          </w:tcPr>
          <w:p w14:paraId="7977DF6F" w14:textId="38B26946" w:rsidR="00296DE2" w:rsidRDefault="00536CE8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SABER MÁS</w:t>
            </w:r>
          </w:p>
          <w:p w14:paraId="06C394E5" w14:textId="77777777" w:rsidR="00296DE2" w:rsidRDefault="00296DE2">
            <w:pPr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14:paraId="1833DA81" w14:textId="7ED5F220" w:rsidR="00296DE2" w:rsidRDefault="001F6357">
            <w:pPr>
              <w:ind w:left="90"/>
              <w:rPr>
                <w:color w:val="0000FF"/>
                <w:sz w:val="20"/>
                <w:szCs w:val="20"/>
              </w:rPr>
            </w:pPr>
            <w:hyperlink r:id="rId43">
              <w:r w:rsidR="00536CE8">
                <w:rPr>
                  <w:color w:val="0000FF"/>
                  <w:sz w:val="20"/>
                  <w:szCs w:val="20"/>
                  <w:u w:val="single"/>
                </w:rPr>
                <w:t xml:space="preserve">Nota de </w:t>
              </w:r>
              <w:proofErr w:type="spellStart"/>
              <w:r w:rsidR="00536CE8">
                <w:rPr>
                  <w:color w:val="0000FF"/>
                  <w:sz w:val="20"/>
                  <w:szCs w:val="20"/>
                  <w:u w:val="single"/>
                </w:rPr>
                <w:t>Prensa</w:t>
              </w:r>
              <w:proofErr w:type="spellEnd"/>
              <w:r w:rsidR="00536CE8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536CE8">
                <w:rPr>
                  <w:color w:val="0000FF"/>
                  <w:sz w:val="20"/>
                  <w:szCs w:val="20"/>
                  <w:u w:val="single"/>
                </w:rPr>
                <w:t>en</w:t>
              </w:r>
              <w:proofErr w:type="spellEnd"/>
              <w:r w:rsidR="00536CE8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536CE8">
                <w:rPr>
                  <w:color w:val="0000FF"/>
                  <w:sz w:val="20"/>
                  <w:szCs w:val="20"/>
                  <w:u w:val="single"/>
                </w:rPr>
                <w:t>varios</w:t>
              </w:r>
              <w:proofErr w:type="spellEnd"/>
              <w:r w:rsidR="00536CE8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536CE8">
                <w:rPr>
                  <w:color w:val="0000FF"/>
                  <w:sz w:val="20"/>
                  <w:szCs w:val="20"/>
                  <w:u w:val="single"/>
                </w:rPr>
                <w:t>idiomas</w:t>
              </w:r>
              <w:proofErr w:type="spellEnd"/>
            </w:hyperlink>
          </w:p>
          <w:p w14:paraId="18523B04" w14:textId="77777777" w:rsidR="00296DE2" w:rsidRDefault="00296DE2">
            <w:pPr>
              <w:ind w:left="90"/>
              <w:rPr>
                <w:b/>
                <w:sz w:val="20"/>
                <w:szCs w:val="20"/>
                <w:shd w:val="clear" w:color="auto" w:fill="CCCCCC"/>
              </w:rPr>
            </w:pPr>
          </w:p>
          <w:p w14:paraId="25AECC1E" w14:textId="7980F51A" w:rsidR="00296DE2" w:rsidRDefault="00C7357F">
            <w:pPr>
              <w:ind w:left="90"/>
              <w:rPr>
                <w:b/>
                <w:sz w:val="20"/>
                <w:szCs w:val="20"/>
              </w:rPr>
            </w:pPr>
            <w:bookmarkStart w:id="28" w:name="_heading=h.2s8eyo1" w:colFirst="0" w:colLast="0"/>
            <w:bookmarkEnd w:id="28"/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536CE8">
              <w:rPr>
                <w:b/>
                <w:sz w:val="20"/>
                <w:szCs w:val="20"/>
              </w:rPr>
              <w:t>cerca</w:t>
            </w:r>
            <w:proofErr w:type="spellEnd"/>
            <w:r w:rsidR="00536CE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536CE8">
              <w:rPr>
                <w:b/>
                <w:sz w:val="20"/>
                <w:szCs w:val="20"/>
              </w:rPr>
              <w:t>cada</w:t>
            </w:r>
            <w:proofErr w:type="spellEnd"/>
            <w:r w:rsidR="00536C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36CE8">
              <w:rPr>
                <w:b/>
                <w:sz w:val="20"/>
                <w:szCs w:val="20"/>
              </w:rPr>
              <w:t>premiado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3DD94F33" w14:textId="35EAB52C" w:rsidR="00296DE2" w:rsidRDefault="001F6357">
            <w:pPr>
              <w:ind w:left="90"/>
              <w:rPr>
                <w:color w:val="0000FF"/>
                <w:sz w:val="20"/>
                <w:szCs w:val="20"/>
              </w:rPr>
            </w:pPr>
            <w:hyperlink r:id="rId44">
              <w:proofErr w:type="spellStart"/>
              <w:r w:rsidR="00C7357F">
                <w:rPr>
                  <w:color w:val="0000FF"/>
                  <w:sz w:val="20"/>
                  <w:szCs w:val="20"/>
                  <w:u w:val="single"/>
                </w:rPr>
                <w:t>Informa</w:t>
              </w:r>
              <w:r w:rsidR="00536CE8">
                <w:rPr>
                  <w:color w:val="0000FF"/>
                  <w:sz w:val="20"/>
                  <w:szCs w:val="20"/>
                  <w:u w:val="single"/>
                </w:rPr>
                <w:t>ción</w:t>
              </w:r>
              <w:proofErr w:type="spellEnd"/>
              <w:r w:rsidR="00536CE8">
                <w:rPr>
                  <w:color w:val="0000FF"/>
                  <w:sz w:val="20"/>
                  <w:szCs w:val="20"/>
                  <w:u w:val="single"/>
                </w:rPr>
                <w:t xml:space="preserve"> y </w:t>
              </w:r>
              <w:proofErr w:type="spellStart"/>
              <w:r w:rsidR="00536CE8">
                <w:rPr>
                  <w:color w:val="0000FF"/>
                  <w:sz w:val="20"/>
                  <w:szCs w:val="20"/>
                  <w:u w:val="single"/>
                </w:rPr>
                <w:t>comentarios</w:t>
              </w:r>
              <w:proofErr w:type="spellEnd"/>
              <w:r w:rsidR="00536CE8">
                <w:rPr>
                  <w:color w:val="0000FF"/>
                  <w:sz w:val="20"/>
                  <w:szCs w:val="20"/>
                  <w:u w:val="single"/>
                </w:rPr>
                <w:t xml:space="preserve"> del Jurado</w:t>
              </w:r>
            </w:hyperlink>
          </w:p>
          <w:p w14:paraId="54C02920" w14:textId="58A7A6AA" w:rsidR="00296DE2" w:rsidRDefault="001F6357">
            <w:pPr>
              <w:ind w:left="90"/>
              <w:rPr>
                <w:color w:val="000000"/>
                <w:sz w:val="20"/>
                <w:szCs w:val="20"/>
              </w:rPr>
            </w:pPr>
            <w:hyperlink r:id="rId45">
              <w:proofErr w:type="spellStart"/>
              <w:r w:rsidR="00C7357F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="00536CE8">
                <w:rPr>
                  <w:color w:val="0000FF"/>
                  <w:sz w:val="20"/>
                  <w:szCs w:val="20"/>
                  <w:u w:val="single"/>
                </w:rPr>
                <w:t>í</w:t>
              </w:r>
              <w:r w:rsidR="00C7357F">
                <w:rPr>
                  <w:color w:val="0000FF"/>
                  <w:sz w:val="20"/>
                  <w:szCs w:val="20"/>
                  <w:u w:val="single"/>
                </w:rPr>
                <w:t>deos</w:t>
              </w:r>
              <w:proofErr w:type="spellEnd"/>
            </w:hyperlink>
            <w:r w:rsidR="00C7357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36CE8">
              <w:rPr>
                <w:color w:val="000000"/>
                <w:sz w:val="20"/>
                <w:szCs w:val="20"/>
              </w:rPr>
              <w:t>en</w:t>
            </w:r>
            <w:proofErr w:type="spellEnd"/>
            <w:r w:rsidR="00536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6CE8">
              <w:rPr>
                <w:color w:val="000000"/>
                <w:sz w:val="20"/>
                <w:szCs w:val="20"/>
              </w:rPr>
              <w:t>alta</w:t>
            </w:r>
            <w:proofErr w:type="spellEnd"/>
            <w:r w:rsidR="00536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6CE8">
              <w:rPr>
                <w:color w:val="000000"/>
                <w:sz w:val="20"/>
                <w:szCs w:val="20"/>
              </w:rPr>
              <w:t>resolución</w:t>
            </w:r>
            <w:proofErr w:type="spellEnd"/>
            <w:r w:rsidR="00C7357F">
              <w:rPr>
                <w:color w:val="000000"/>
                <w:sz w:val="20"/>
                <w:szCs w:val="20"/>
              </w:rPr>
              <w:t>)</w:t>
            </w:r>
          </w:p>
          <w:p w14:paraId="6AF6830B" w14:textId="2B964D53" w:rsidR="00296DE2" w:rsidRDefault="001F6357">
            <w:pPr>
              <w:ind w:left="90"/>
              <w:rPr>
                <w:color w:val="000000"/>
                <w:sz w:val="20"/>
                <w:szCs w:val="20"/>
              </w:rPr>
            </w:pPr>
            <w:hyperlink r:id="rId46">
              <w:proofErr w:type="spellStart"/>
              <w:r w:rsidR="00536CE8">
                <w:rPr>
                  <w:color w:val="0000FF"/>
                  <w:sz w:val="20"/>
                  <w:szCs w:val="20"/>
                  <w:u w:val="single"/>
                </w:rPr>
                <w:t>Fotografías</w:t>
              </w:r>
              <w:proofErr w:type="spellEnd"/>
              <w:r w:rsidR="00536CE8">
                <w:rPr>
                  <w:color w:val="0000FF"/>
                  <w:sz w:val="20"/>
                  <w:szCs w:val="20"/>
                  <w:u w:val="single"/>
                </w:rPr>
                <w:t xml:space="preserve"> y </w:t>
              </w:r>
              <w:r w:rsidR="00C7357F">
                <w:rPr>
                  <w:color w:val="0000FF"/>
                  <w:sz w:val="20"/>
                  <w:szCs w:val="20"/>
                  <w:u w:val="single"/>
                </w:rPr>
                <w:t>e-banners</w:t>
              </w:r>
            </w:hyperlink>
            <w:r w:rsidR="00C7357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36CE8">
              <w:rPr>
                <w:color w:val="000000"/>
                <w:sz w:val="20"/>
                <w:szCs w:val="20"/>
              </w:rPr>
              <w:t>en</w:t>
            </w:r>
            <w:proofErr w:type="spellEnd"/>
            <w:r w:rsidR="00536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6CE8">
              <w:rPr>
                <w:color w:val="000000"/>
                <w:sz w:val="20"/>
                <w:szCs w:val="20"/>
              </w:rPr>
              <w:t>alta</w:t>
            </w:r>
            <w:proofErr w:type="spellEnd"/>
            <w:r w:rsidR="00536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6CE8">
              <w:rPr>
                <w:color w:val="000000"/>
                <w:sz w:val="20"/>
                <w:szCs w:val="20"/>
              </w:rPr>
              <w:t>resolución</w:t>
            </w:r>
            <w:proofErr w:type="spellEnd"/>
            <w:r w:rsidR="00C7357F">
              <w:rPr>
                <w:color w:val="000000"/>
                <w:sz w:val="20"/>
                <w:szCs w:val="20"/>
              </w:rPr>
              <w:t>)</w:t>
            </w:r>
          </w:p>
          <w:p w14:paraId="0E0E35B5" w14:textId="77777777" w:rsidR="00296DE2" w:rsidRDefault="00296DE2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522F2C35" w14:textId="77777777" w:rsidR="00B31EBA" w:rsidRDefault="00B31EBA" w:rsidP="00B31EBA">
            <w:pPr>
              <w:ind w:left="90"/>
              <w:jc w:val="both"/>
              <w:rPr>
                <w:sz w:val="20"/>
                <w:szCs w:val="20"/>
                <w:highlight w:val="yellow"/>
              </w:rPr>
            </w:pPr>
          </w:p>
          <w:p w14:paraId="2F010F94" w14:textId="77777777" w:rsidR="00296DE2" w:rsidRDefault="001F6357">
            <w:pPr>
              <w:ind w:left="90"/>
              <w:rPr>
                <w:color w:val="0000FF"/>
                <w:sz w:val="20"/>
                <w:szCs w:val="20"/>
              </w:rPr>
            </w:pPr>
            <w:hyperlink r:id="rId47">
              <w:r w:rsidR="00C7357F">
                <w:rPr>
                  <w:color w:val="0000FF"/>
                  <w:sz w:val="20"/>
                  <w:szCs w:val="20"/>
                  <w:u w:val="single"/>
                </w:rPr>
                <w:t>Creative Europe website</w:t>
              </w:r>
            </w:hyperlink>
            <w:r w:rsidR="00C7357F">
              <w:rPr>
                <w:color w:val="0000FF"/>
                <w:sz w:val="20"/>
                <w:szCs w:val="20"/>
              </w:rPr>
              <w:t xml:space="preserve"> </w:t>
            </w:r>
          </w:p>
          <w:p w14:paraId="56BF73A3" w14:textId="77777777" w:rsidR="00296DE2" w:rsidRDefault="00296DE2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</w:tc>
      </w:tr>
    </w:tbl>
    <w:p w14:paraId="40C0C7BE" w14:textId="5894239C" w:rsidR="00296DE2" w:rsidRDefault="00CE17F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b/>
          <w:bCs/>
          <w:sz w:val="20"/>
          <w:szCs w:val="20"/>
        </w:rPr>
      </w:pPr>
      <w:r w:rsidRPr="00CE17F0">
        <w:rPr>
          <w:b/>
          <w:bCs/>
          <w:sz w:val="20"/>
          <w:szCs w:val="20"/>
        </w:rPr>
        <w:t>Bárbara Cordero</w:t>
      </w:r>
    </w:p>
    <w:p w14:paraId="66801B96" w14:textId="07EEF95C" w:rsidR="00536CE8" w:rsidRPr="00536CE8" w:rsidRDefault="00536CE8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</w:rPr>
      </w:pPr>
      <w:r w:rsidRPr="00536CE8">
        <w:rPr>
          <w:sz w:val="20"/>
          <w:szCs w:val="20"/>
        </w:rPr>
        <w:t>barbara@hispanianostra.org</w:t>
      </w:r>
    </w:p>
    <w:p w14:paraId="3EBB95C5" w14:textId="2BEC8878" w:rsidR="00296DE2" w:rsidRPr="00536CE8" w:rsidRDefault="00CE17F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</w:rPr>
      </w:pPr>
      <w:r w:rsidRPr="00536CE8">
        <w:rPr>
          <w:sz w:val="20"/>
          <w:szCs w:val="20"/>
        </w:rPr>
        <w:t xml:space="preserve">+34 </w:t>
      </w:r>
      <w:r w:rsidR="00536CE8" w:rsidRPr="00536CE8">
        <w:rPr>
          <w:sz w:val="20"/>
          <w:szCs w:val="20"/>
        </w:rPr>
        <w:t>648 836880</w:t>
      </w:r>
    </w:p>
    <w:p w14:paraId="3D6D86ED" w14:textId="77777777" w:rsidR="00296DE2" w:rsidRDefault="00296DE2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14:paraId="4A17C00C" w14:textId="77777777" w:rsidR="004C7F98" w:rsidRDefault="004C7F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0DDEACC" w14:textId="77777777" w:rsidR="004C7F98" w:rsidRDefault="004C7F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DDDFC34" w14:textId="4E14DB7B" w:rsidR="00296DE2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Background</w:t>
      </w:r>
    </w:p>
    <w:p w14:paraId="1134D368" w14:textId="77777777" w:rsidR="004C7F98" w:rsidRDefault="004C7F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8212305" w14:textId="77777777" w:rsidR="00296DE2" w:rsidRDefault="00296D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B00A11E" w14:textId="2C85597F" w:rsidR="008B2B01" w:rsidRDefault="00312F34" w:rsidP="00F279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proofErr w:type="spellStart"/>
      <w:r w:rsidRPr="008B2B01">
        <w:rPr>
          <w:b/>
          <w:bCs/>
        </w:rPr>
        <w:t>Premios</w:t>
      </w:r>
      <w:proofErr w:type="spellEnd"/>
      <w:r w:rsidRPr="008B2B01">
        <w:rPr>
          <w:b/>
          <w:bCs/>
        </w:rPr>
        <w:t xml:space="preserve"> </w:t>
      </w:r>
      <w:proofErr w:type="spellStart"/>
      <w:r w:rsidRPr="008B2B01">
        <w:rPr>
          <w:b/>
          <w:bCs/>
        </w:rPr>
        <w:t>Europeos</w:t>
      </w:r>
      <w:proofErr w:type="spellEnd"/>
      <w:r w:rsidRPr="008B2B01">
        <w:rPr>
          <w:b/>
          <w:bCs/>
        </w:rPr>
        <w:t xml:space="preserve"> de </w:t>
      </w:r>
      <w:proofErr w:type="spellStart"/>
      <w:r w:rsidRPr="008B2B01">
        <w:rPr>
          <w:b/>
          <w:bCs/>
        </w:rPr>
        <w:t>Patrimonio</w:t>
      </w:r>
      <w:proofErr w:type="spellEnd"/>
      <w:r w:rsidRPr="008B2B01">
        <w:rPr>
          <w:b/>
          <w:bCs/>
        </w:rPr>
        <w:t xml:space="preserve"> / </w:t>
      </w:r>
      <w:proofErr w:type="spellStart"/>
      <w:r w:rsidRPr="008B2B01">
        <w:rPr>
          <w:b/>
          <w:bCs/>
        </w:rPr>
        <w:t>Premios</w:t>
      </w:r>
      <w:proofErr w:type="spellEnd"/>
      <w:r w:rsidRPr="008B2B01">
        <w:rPr>
          <w:b/>
          <w:bCs/>
        </w:rPr>
        <w:t xml:space="preserve"> Europa Nostra</w:t>
      </w:r>
      <w:r w:rsidRPr="008B2B01">
        <w:rPr>
          <w:b/>
          <w:bCs/>
          <w:color w:val="000000"/>
        </w:rPr>
        <w:t xml:space="preserve"> </w:t>
      </w:r>
    </w:p>
    <w:p w14:paraId="703A4F54" w14:textId="4D94B948" w:rsidR="00312F34" w:rsidRDefault="00312F34" w:rsidP="00312F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Estos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Premios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fueron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creados</w:t>
      </w:r>
      <w:proofErr w:type="spellEnd"/>
      <w:r>
        <w:rPr>
          <w:color w:val="000000"/>
          <w:sz w:val="20"/>
          <w:szCs w:val="20"/>
        </w:rPr>
        <w:t xml:space="preserve"> por la </w:t>
      </w:r>
      <w:proofErr w:type="spellStart"/>
      <w:r>
        <w:rPr>
          <w:color w:val="000000"/>
          <w:sz w:val="20"/>
          <w:szCs w:val="20"/>
        </w:rPr>
        <w:t>Comisión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</w:t>
      </w:r>
      <w:proofErr w:type="spellEnd"/>
      <w:r>
        <w:rPr>
          <w:color w:val="000000"/>
          <w:sz w:val="20"/>
          <w:szCs w:val="20"/>
        </w:rPr>
        <w:t xml:space="preserve"> 2002 y </w:t>
      </w:r>
      <w:proofErr w:type="spellStart"/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gestionados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desde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entonces</w:t>
      </w:r>
      <w:proofErr w:type="spellEnd"/>
      <w:r>
        <w:rPr>
          <w:color w:val="000000"/>
          <w:sz w:val="20"/>
          <w:szCs w:val="20"/>
        </w:rPr>
        <w:t xml:space="preserve"> por Europa Nostra. Durante 22 </w:t>
      </w:r>
      <w:proofErr w:type="spellStart"/>
      <w:r>
        <w:rPr>
          <w:color w:val="000000"/>
          <w:sz w:val="20"/>
          <w:szCs w:val="20"/>
        </w:rPr>
        <w:t>años</w:t>
      </w:r>
      <w:proofErr w:type="spellEnd"/>
      <w:r>
        <w:rPr>
          <w:color w:val="000000"/>
          <w:sz w:val="20"/>
          <w:szCs w:val="20"/>
        </w:rPr>
        <w:t xml:space="preserve">, los </w:t>
      </w:r>
      <w:proofErr w:type="spellStart"/>
      <w:r>
        <w:rPr>
          <w:color w:val="000000"/>
          <w:sz w:val="20"/>
          <w:szCs w:val="20"/>
        </w:rPr>
        <w:t>Premios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sido</w:t>
      </w:r>
      <w:proofErr w:type="spellEnd"/>
      <w:r>
        <w:rPr>
          <w:color w:val="000000"/>
          <w:sz w:val="20"/>
          <w:szCs w:val="20"/>
        </w:rPr>
        <w:t xml:space="preserve"> una </w:t>
      </w:r>
      <w:proofErr w:type="spellStart"/>
      <w:r>
        <w:rPr>
          <w:color w:val="000000"/>
          <w:sz w:val="20"/>
          <w:szCs w:val="20"/>
        </w:rPr>
        <w:t>herramienta</w:t>
      </w:r>
      <w:proofErr w:type="spellEnd"/>
      <w:r>
        <w:rPr>
          <w:color w:val="000000"/>
          <w:sz w:val="20"/>
          <w:szCs w:val="20"/>
        </w:rPr>
        <w:t xml:space="preserve"> clave para </w:t>
      </w:r>
      <w:proofErr w:type="spellStart"/>
      <w:r>
        <w:rPr>
          <w:color w:val="000000"/>
          <w:sz w:val="20"/>
          <w:szCs w:val="20"/>
        </w:rPr>
        <w:t>reconocer</w:t>
      </w:r>
      <w:proofErr w:type="spellEnd"/>
      <w:r>
        <w:rPr>
          <w:color w:val="000000"/>
          <w:sz w:val="20"/>
          <w:szCs w:val="20"/>
        </w:rPr>
        <w:t xml:space="preserve"> y </w:t>
      </w:r>
      <w:proofErr w:type="spellStart"/>
      <w:r>
        <w:rPr>
          <w:color w:val="000000"/>
          <w:sz w:val="20"/>
          <w:szCs w:val="20"/>
        </w:rPr>
        <w:t>promover</w:t>
      </w:r>
      <w:proofErr w:type="spellEnd"/>
      <w:r>
        <w:rPr>
          <w:color w:val="000000"/>
          <w:sz w:val="20"/>
          <w:szCs w:val="20"/>
        </w:rPr>
        <w:t xml:space="preserve"> los </w:t>
      </w:r>
      <w:proofErr w:type="spellStart"/>
      <w:r>
        <w:rPr>
          <w:color w:val="000000"/>
          <w:sz w:val="20"/>
          <w:szCs w:val="20"/>
        </w:rPr>
        <w:t>múltiples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valores</w:t>
      </w:r>
      <w:proofErr w:type="spellEnd"/>
      <w:r>
        <w:rPr>
          <w:color w:val="000000"/>
          <w:sz w:val="20"/>
          <w:szCs w:val="20"/>
        </w:rPr>
        <w:t xml:space="preserve"> del </w:t>
      </w:r>
      <w:proofErr w:type="spellStart"/>
      <w:r>
        <w:rPr>
          <w:color w:val="000000"/>
          <w:sz w:val="20"/>
          <w:szCs w:val="20"/>
        </w:rPr>
        <w:t>patrimonio</w:t>
      </w:r>
      <w:proofErr w:type="spellEnd"/>
      <w:r>
        <w:rPr>
          <w:color w:val="000000"/>
          <w:sz w:val="20"/>
          <w:szCs w:val="20"/>
        </w:rPr>
        <w:t xml:space="preserve"> cultural y natural para la </w:t>
      </w:r>
      <w:proofErr w:type="spellStart"/>
      <w:r>
        <w:rPr>
          <w:color w:val="000000"/>
          <w:sz w:val="20"/>
          <w:szCs w:val="20"/>
        </w:rPr>
        <w:t>sociedad</w:t>
      </w:r>
      <w:proofErr w:type="spellEnd"/>
      <w:r>
        <w:rPr>
          <w:color w:val="000000"/>
          <w:sz w:val="20"/>
          <w:szCs w:val="20"/>
        </w:rPr>
        <w:t xml:space="preserve">, la </w:t>
      </w:r>
      <w:proofErr w:type="spellStart"/>
      <w:r>
        <w:rPr>
          <w:color w:val="000000"/>
          <w:sz w:val="20"/>
          <w:szCs w:val="20"/>
        </w:rPr>
        <w:t>economía</w:t>
      </w:r>
      <w:proofErr w:type="spellEnd"/>
      <w:r>
        <w:rPr>
          <w:color w:val="000000"/>
          <w:sz w:val="20"/>
          <w:szCs w:val="20"/>
        </w:rPr>
        <w:t xml:space="preserve"> y el medio </w:t>
      </w:r>
      <w:proofErr w:type="spellStart"/>
      <w:r>
        <w:rPr>
          <w:color w:val="000000"/>
          <w:sz w:val="20"/>
          <w:szCs w:val="20"/>
        </w:rPr>
        <w:t>ambiente</w:t>
      </w:r>
      <w:proofErr w:type="spellEnd"/>
      <w:r>
        <w:rPr>
          <w:color w:val="000000"/>
          <w:sz w:val="20"/>
          <w:szCs w:val="20"/>
        </w:rPr>
        <w:t xml:space="preserve"> de Europa. </w:t>
      </w:r>
    </w:p>
    <w:p w14:paraId="5AB06B24" w14:textId="5D94F072" w:rsidR="00312F34" w:rsidRPr="004C7F98" w:rsidRDefault="00312F34" w:rsidP="004C7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</w:t>
      </w:r>
      <w:proofErr w:type="spellStart"/>
      <w:r>
        <w:rPr>
          <w:color w:val="000000"/>
          <w:sz w:val="20"/>
          <w:szCs w:val="20"/>
        </w:rPr>
        <w:t>Premios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destacado</w:t>
      </w:r>
      <w:proofErr w:type="spellEnd"/>
      <w:r>
        <w:rPr>
          <w:color w:val="000000"/>
          <w:sz w:val="20"/>
          <w:szCs w:val="20"/>
        </w:rPr>
        <w:t xml:space="preserve"> y </w:t>
      </w:r>
      <w:proofErr w:type="spellStart"/>
      <w:r>
        <w:rPr>
          <w:color w:val="000000"/>
          <w:sz w:val="20"/>
          <w:szCs w:val="20"/>
        </w:rPr>
        <w:t>difundido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excelencia</w:t>
      </w:r>
      <w:proofErr w:type="spellEnd"/>
      <w:r>
        <w:rPr>
          <w:color w:val="000000"/>
          <w:sz w:val="20"/>
          <w:szCs w:val="20"/>
        </w:rPr>
        <w:t xml:space="preserve"> patrimonial y las </w:t>
      </w:r>
      <w:proofErr w:type="spellStart"/>
      <w:r>
        <w:rPr>
          <w:color w:val="000000"/>
          <w:sz w:val="20"/>
          <w:szCs w:val="20"/>
        </w:rPr>
        <w:t>mejores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prácticas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</w:t>
      </w:r>
      <w:proofErr w:type="spellEnd"/>
      <w:r>
        <w:rPr>
          <w:color w:val="000000"/>
          <w:sz w:val="20"/>
          <w:szCs w:val="20"/>
        </w:rPr>
        <w:t xml:space="preserve"> Europa, </w:t>
      </w:r>
      <w:proofErr w:type="spellStart"/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fomentado</w:t>
      </w:r>
      <w:proofErr w:type="spellEnd"/>
      <w:r>
        <w:rPr>
          <w:color w:val="000000"/>
          <w:sz w:val="20"/>
          <w:szCs w:val="20"/>
        </w:rPr>
        <w:t xml:space="preserve"> el </w:t>
      </w:r>
      <w:proofErr w:type="spellStart"/>
      <w:r>
        <w:rPr>
          <w:color w:val="000000"/>
          <w:sz w:val="20"/>
          <w:szCs w:val="20"/>
        </w:rPr>
        <w:t>intercambio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transfronterizo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conocimientos</w:t>
      </w:r>
      <w:proofErr w:type="spellEnd"/>
      <w:r>
        <w:rPr>
          <w:color w:val="000000"/>
          <w:sz w:val="20"/>
          <w:szCs w:val="20"/>
        </w:rPr>
        <w:t xml:space="preserve"> y </w:t>
      </w:r>
      <w:proofErr w:type="spellStart"/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conectado</w:t>
      </w:r>
      <w:proofErr w:type="spellEnd"/>
      <w:r>
        <w:rPr>
          <w:color w:val="000000"/>
          <w:sz w:val="20"/>
          <w:szCs w:val="20"/>
        </w:rPr>
        <w:t xml:space="preserve"> a las </w:t>
      </w:r>
      <w:proofErr w:type="spellStart"/>
      <w:r>
        <w:rPr>
          <w:color w:val="000000"/>
          <w:sz w:val="20"/>
          <w:szCs w:val="20"/>
        </w:rPr>
        <w:t>partes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interesadas</w:t>
      </w:r>
      <w:proofErr w:type="spellEnd"/>
      <w:r>
        <w:rPr>
          <w:color w:val="000000"/>
          <w:sz w:val="20"/>
          <w:szCs w:val="20"/>
        </w:rPr>
        <w:t xml:space="preserve"> del </w:t>
      </w:r>
      <w:proofErr w:type="spellStart"/>
      <w:r>
        <w:rPr>
          <w:color w:val="000000"/>
          <w:sz w:val="20"/>
          <w:szCs w:val="20"/>
        </w:rPr>
        <w:t>patrimonio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</w:t>
      </w:r>
      <w:proofErr w:type="spellEnd"/>
      <w:r>
        <w:rPr>
          <w:color w:val="000000"/>
          <w:sz w:val="20"/>
          <w:szCs w:val="20"/>
        </w:rPr>
        <w:t xml:space="preserve"> redes </w:t>
      </w:r>
      <w:proofErr w:type="spellStart"/>
      <w:r>
        <w:rPr>
          <w:color w:val="000000"/>
          <w:sz w:val="20"/>
          <w:szCs w:val="20"/>
        </w:rPr>
        <w:t>más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amplias</w:t>
      </w:r>
      <w:proofErr w:type="spellEnd"/>
      <w:r>
        <w:rPr>
          <w:color w:val="000000"/>
          <w:sz w:val="20"/>
          <w:szCs w:val="20"/>
        </w:rPr>
        <w:t xml:space="preserve">. Los </w:t>
      </w:r>
      <w:proofErr w:type="spellStart"/>
      <w:r>
        <w:rPr>
          <w:color w:val="000000"/>
          <w:sz w:val="20"/>
          <w:szCs w:val="20"/>
        </w:rPr>
        <w:t>Premios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supuesto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grandes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beneficios</w:t>
      </w:r>
      <w:proofErr w:type="spellEnd"/>
      <w:r>
        <w:rPr>
          <w:color w:val="000000"/>
          <w:sz w:val="20"/>
          <w:szCs w:val="20"/>
        </w:rPr>
        <w:t xml:space="preserve"> para los </w:t>
      </w:r>
      <w:proofErr w:type="spellStart"/>
      <w:r>
        <w:rPr>
          <w:color w:val="000000"/>
          <w:sz w:val="20"/>
          <w:szCs w:val="20"/>
        </w:rPr>
        <w:t>ganadores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como</w:t>
      </w:r>
      <w:proofErr w:type="spellEnd"/>
      <w:r>
        <w:rPr>
          <w:color w:val="000000"/>
          <w:sz w:val="20"/>
          <w:szCs w:val="20"/>
        </w:rPr>
        <w:t xml:space="preserve"> una mayor </w:t>
      </w:r>
      <w:proofErr w:type="spellStart"/>
      <w:r>
        <w:rPr>
          <w:color w:val="000000"/>
          <w:sz w:val="20"/>
          <w:szCs w:val="20"/>
        </w:rPr>
        <w:t>exposición</w:t>
      </w:r>
      <w:proofErr w:type="spellEnd"/>
      <w:r>
        <w:rPr>
          <w:color w:val="000000"/>
          <w:sz w:val="20"/>
          <w:szCs w:val="20"/>
        </w:rPr>
        <w:t xml:space="preserve"> (inter) </w:t>
      </w:r>
      <w:proofErr w:type="spellStart"/>
      <w:r>
        <w:rPr>
          <w:color w:val="000000"/>
          <w:sz w:val="20"/>
          <w:szCs w:val="20"/>
        </w:rPr>
        <w:t>nacional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financiación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adicional</w:t>
      </w:r>
      <w:proofErr w:type="spellEnd"/>
      <w:r>
        <w:rPr>
          <w:color w:val="000000"/>
          <w:sz w:val="20"/>
          <w:szCs w:val="20"/>
        </w:rPr>
        <w:t xml:space="preserve"> y un mayor </w:t>
      </w:r>
      <w:proofErr w:type="spellStart"/>
      <w:r>
        <w:rPr>
          <w:color w:val="000000"/>
          <w:sz w:val="20"/>
          <w:szCs w:val="20"/>
        </w:rPr>
        <w:t>número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visitantes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Además</w:t>
      </w:r>
      <w:proofErr w:type="spellEnd"/>
      <w:r>
        <w:rPr>
          <w:color w:val="000000"/>
          <w:sz w:val="20"/>
          <w:szCs w:val="20"/>
        </w:rPr>
        <w:t xml:space="preserve">, los </w:t>
      </w:r>
      <w:proofErr w:type="spellStart"/>
      <w:r>
        <w:rPr>
          <w:color w:val="000000"/>
          <w:sz w:val="20"/>
          <w:szCs w:val="20"/>
        </w:rPr>
        <w:t>Premios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promovido</w:t>
      </w:r>
      <w:proofErr w:type="spellEnd"/>
      <w:r>
        <w:rPr>
          <w:color w:val="000000"/>
          <w:sz w:val="20"/>
          <w:szCs w:val="20"/>
        </w:rPr>
        <w:t xml:space="preserve"> un mayor </w:t>
      </w:r>
      <w:proofErr w:type="spellStart"/>
      <w:r>
        <w:rPr>
          <w:color w:val="000000"/>
          <w:sz w:val="20"/>
          <w:szCs w:val="20"/>
        </w:rPr>
        <w:t>cuidado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nuestro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patrimonio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compartido</w:t>
      </w:r>
      <w:proofErr w:type="spellEnd"/>
      <w:r>
        <w:rPr>
          <w:color w:val="000000"/>
          <w:sz w:val="20"/>
          <w:szCs w:val="20"/>
        </w:rPr>
        <w:t xml:space="preserve"> entre los </w:t>
      </w:r>
      <w:proofErr w:type="spellStart"/>
      <w:r>
        <w:rPr>
          <w:color w:val="000000"/>
          <w:sz w:val="20"/>
          <w:szCs w:val="20"/>
        </w:rPr>
        <w:t>ciudadanos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europeos</w:t>
      </w:r>
      <w:proofErr w:type="spellEnd"/>
      <w:r>
        <w:rPr>
          <w:color w:val="000000"/>
          <w:sz w:val="20"/>
          <w:szCs w:val="20"/>
        </w:rPr>
        <w:t xml:space="preserve">.  Para </w:t>
      </w:r>
      <w:proofErr w:type="spellStart"/>
      <w:r>
        <w:rPr>
          <w:color w:val="000000"/>
          <w:sz w:val="20"/>
          <w:szCs w:val="20"/>
        </w:rPr>
        <w:t>obtener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datos</w:t>
      </w:r>
      <w:proofErr w:type="spellEnd"/>
      <w:r>
        <w:rPr>
          <w:color w:val="000000"/>
          <w:sz w:val="20"/>
          <w:szCs w:val="20"/>
        </w:rPr>
        <w:t xml:space="preserve"> y </w:t>
      </w:r>
      <w:proofErr w:type="spellStart"/>
      <w:r>
        <w:rPr>
          <w:color w:val="000000"/>
          <w:sz w:val="20"/>
          <w:szCs w:val="20"/>
        </w:rPr>
        <w:t>cifras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adicionales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pueden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visitar</w:t>
      </w:r>
      <w:proofErr w:type="spellEnd"/>
      <w:r>
        <w:rPr>
          <w:color w:val="000000"/>
          <w:sz w:val="20"/>
          <w:szCs w:val="20"/>
        </w:rPr>
        <w:t xml:space="preserve"> la </w:t>
      </w:r>
      <w:hyperlink r:id="rId48">
        <w:r w:rsidRPr="00897B62">
          <w:rPr>
            <w:color w:val="0000FF"/>
            <w:sz w:val="20"/>
            <w:szCs w:val="20"/>
            <w:u w:val="single"/>
          </w:rPr>
          <w:t>Awards website</w:t>
        </w:r>
      </w:hyperlink>
      <w:r>
        <w:rPr>
          <w:color w:val="1155CC"/>
          <w:sz w:val="20"/>
          <w:szCs w:val="20"/>
        </w:rPr>
        <w:t xml:space="preserve">. </w:t>
      </w:r>
    </w:p>
    <w:p w14:paraId="72E692EB" w14:textId="3707995F" w:rsidR="008B2B01" w:rsidRDefault="00312F34" w:rsidP="008B2B01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 </w:t>
      </w:r>
      <w:proofErr w:type="spellStart"/>
      <w:r>
        <w:rPr>
          <w:b/>
          <w:color w:val="000000"/>
          <w:sz w:val="20"/>
          <w:szCs w:val="20"/>
        </w:rPr>
        <w:t>convocatoria</w:t>
      </w:r>
      <w:proofErr w:type="spellEnd"/>
      <w:r>
        <w:rPr>
          <w:b/>
          <w:color w:val="000000"/>
          <w:sz w:val="20"/>
          <w:szCs w:val="20"/>
        </w:rPr>
        <w:t xml:space="preserve"> de los </w:t>
      </w:r>
      <w:proofErr w:type="spellStart"/>
      <w:r>
        <w:rPr>
          <w:b/>
          <w:color w:val="000000"/>
          <w:sz w:val="20"/>
          <w:szCs w:val="20"/>
        </w:rPr>
        <w:t>Premios</w:t>
      </w:r>
      <w:proofErr w:type="spellEnd"/>
      <w:r>
        <w:rPr>
          <w:b/>
          <w:color w:val="000000"/>
          <w:sz w:val="20"/>
          <w:szCs w:val="20"/>
        </w:rPr>
        <w:t xml:space="preserve"> 2025 se </w:t>
      </w:r>
      <w:proofErr w:type="spellStart"/>
      <w:r>
        <w:rPr>
          <w:b/>
          <w:color w:val="000000"/>
          <w:sz w:val="20"/>
          <w:szCs w:val="20"/>
        </w:rPr>
        <w:t>abrirá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en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otoño</w:t>
      </w:r>
      <w:proofErr w:type="spellEnd"/>
      <w:r>
        <w:rPr>
          <w:b/>
          <w:color w:val="000000"/>
          <w:sz w:val="20"/>
          <w:szCs w:val="20"/>
        </w:rPr>
        <w:t xml:space="preserve"> de 2024. </w:t>
      </w:r>
      <w:proofErr w:type="spellStart"/>
      <w:r w:rsidR="008B2B01">
        <w:rPr>
          <w:color w:val="000000"/>
          <w:sz w:val="20"/>
          <w:szCs w:val="20"/>
        </w:rPr>
        <w:t>Suscríbase</w:t>
      </w:r>
      <w:proofErr w:type="spellEnd"/>
      <w:r w:rsidR="008B2B01">
        <w:rPr>
          <w:color w:val="000000"/>
          <w:sz w:val="20"/>
          <w:szCs w:val="20"/>
        </w:rPr>
        <w:t xml:space="preserve"> a </w:t>
      </w:r>
      <w:proofErr w:type="spellStart"/>
      <w:r w:rsidR="008B2B01">
        <w:rPr>
          <w:color w:val="000000"/>
          <w:sz w:val="20"/>
          <w:szCs w:val="20"/>
        </w:rPr>
        <w:t>nuestro</w:t>
      </w:r>
      <w:proofErr w:type="spellEnd"/>
      <w:r w:rsidR="008B2B01">
        <w:rPr>
          <w:color w:val="000000"/>
          <w:sz w:val="20"/>
          <w:szCs w:val="20"/>
        </w:rPr>
        <w:t xml:space="preserve"> </w:t>
      </w:r>
      <w:hyperlink r:id="rId49">
        <w:r w:rsidR="008B2B01">
          <w:rPr>
            <w:color w:val="0000FF"/>
            <w:sz w:val="20"/>
            <w:szCs w:val="20"/>
            <w:u w:val="single"/>
          </w:rPr>
          <w:t>newsletter</w:t>
        </w:r>
      </w:hyperlink>
      <w:r w:rsidR="00897B62">
        <w:rPr>
          <w:sz w:val="20"/>
          <w:szCs w:val="20"/>
        </w:rPr>
        <w:t xml:space="preserve"> p</w:t>
      </w:r>
      <w:r w:rsidR="008B2B01" w:rsidRPr="00312F34">
        <w:rPr>
          <w:sz w:val="20"/>
          <w:szCs w:val="20"/>
        </w:rPr>
        <w:t xml:space="preserve">ara </w:t>
      </w:r>
      <w:proofErr w:type="spellStart"/>
      <w:r w:rsidR="008B2B01" w:rsidRPr="00312F34">
        <w:rPr>
          <w:sz w:val="20"/>
          <w:szCs w:val="20"/>
        </w:rPr>
        <w:t>recibir</w:t>
      </w:r>
      <w:proofErr w:type="spellEnd"/>
      <w:r w:rsidR="008B2B01" w:rsidRPr="00312F34">
        <w:rPr>
          <w:sz w:val="20"/>
          <w:szCs w:val="20"/>
        </w:rPr>
        <w:t xml:space="preserve"> la </w:t>
      </w:r>
      <w:proofErr w:type="spellStart"/>
      <w:r w:rsidR="008B2B01" w:rsidRPr="00312F34">
        <w:rPr>
          <w:sz w:val="20"/>
          <w:szCs w:val="20"/>
        </w:rPr>
        <w:t>convocatoria</w:t>
      </w:r>
      <w:proofErr w:type="spellEnd"/>
      <w:r w:rsidR="008B2B01" w:rsidRPr="00312F34">
        <w:rPr>
          <w:sz w:val="20"/>
          <w:szCs w:val="20"/>
        </w:rPr>
        <w:t xml:space="preserve"> o </w:t>
      </w:r>
      <w:proofErr w:type="spellStart"/>
      <w:r w:rsidR="008B2B01" w:rsidRPr="00312F34">
        <w:rPr>
          <w:sz w:val="20"/>
          <w:szCs w:val="20"/>
        </w:rPr>
        <w:t>visite</w:t>
      </w:r>
      <w:proofErr w:type="spellEnd"/>
      <w:r w:rsidR="008B2B01" w:rsidRPr="00312F34">
        <w:rPr>
          <w:sz w:val="20"/>
          <w:szCs w:val="20"/>
        </w:rPr>
        <w:t xml:space="preserve"> la </w:t>
      </w:r>
      <w:proofErr w:type="spellStart"/>
      <w:r w:rsidR="008B2B01" w:rsidRPr="00312F34">
        <w:rPr>
          <w:sz w:val="20"/>
          <w:szCs w:val="20"/>
        </w:rPr>
        <w:t>página</w:t>
      </w:r>
      <w:proofErr w:type="spellEnd"/>
      <w:r w:rsidR="008B2B01">
        <w:rPr>
          <w:color w:val="0000FF"/>
          <w:sz w:val="20"/>
          <w:szCs w:val="20"/>
          <w:u w:val="single"/>
        </w:rPr>
        <w:t xml:space="preserve"> </w:t>
      </w:r>
      <w:hyperlink r:id="rId50" w:history="1">
        <w:r w:rsidR="008B2B01" w:rsidRPr="00773DEC">
          <w:rPr>
            <w:rStyle w:val="Hyperlink"/>
            <w:sz w:val="20"/>
            <w:szCs w:val="20"/>
          </w:rPr>
          <w:t>www.europeanheritageawards.eu/apply</w:t>
        </w:r>
      </w:hyperlink>
      <w:r w:rsidR="008B2B01">
        <w:rPr>
          <w:sz w:val="20"/>
          <w:szCs w:val="20"/>
        </w:rPr>
        <w:t xml:space="preserve"> para </w:t>
      </w:r>
      <w:proofErr w:type="spellStart"/>
      <w:r w:rsidR="008B2B01">
        <w:rPr>
          <w:sz w:val="20"/>
          <w:szCs w:val="20"/>
        </w:rPr>
        <w:t>ampliar</w:t>
      </w:r>
      <w:proofErr w:type="spellEnd"/>
      <w:r w:rsidR="008B2B01">
        <w:rPr>
          <w:sz w:val="20"/>
          <w:szCs w:val="20"/>
        </w:rPr>
        <w:t xml:space="preserve"> </w:t>
      </w:r>
      <w:proofErr w:type="spellStart"/>
      <w:r w:rsidR="008B2B01">
        <w:rPr>
          <w:sz w:val="20"/>
          <w:szCs w:val="20"/>
        </w:rPr>
        <w:t>información</w:t>
      </w:r>
      <w:proofErr w:type="spellEnd"/>
      <w:r w:rsidR="008B2B01">
        <w:rPr>
          <w:color w:val="000000"/>
          <w:sz w:val="20"/>
          <w:szCs w:val="20"/>
        </w:rPr>
        <w:t xml:space="preserve">. </w:t>
      </w:r>
    </w:p>
    <w:p w14:paraId="170D2CB6" w14:textId="0A509598" w:rsidR="00B31EBA" w:rsidRDefault="00B31EBA" w:rsidP="008B2B01">
      <w:pPr>
        <w:jc w:val="both"/>
        <w:rPr>
          <w:b/>
          <w:color w:val="000000"/>
        </w:rPr>
      </w:pPr>
    </w:p>
    <w:p w14:paraId="50878DAF" w14:textId="77777777" w:rsidR="004C7F98" w:rsidRPr="00750AC1" w:rsidRDefault="004C7F98" w:rsidP="008B2B01">
      <w:pPr>
        <w:jc w:val="both"/>
        <w:rPr>
          <w:b/>
          <w:color w:val="000000"/>
        </w:rPr>
      </w:pPr>
    </w:p>
    <w:p w14:paraId="04C87E99" w14:textId="39BC24E4" w:rsidR="00575B71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50AC1">
        <w:rPr>
          <w:b/>
          <w:color w:val="000000"/>
        </w:rPr>
        <w:t>Europa Nostra</w:t>
      </w:r>
    </w:p>
    <w:p w14:paraId="52803744" w14:textId="55A4F11F" w:rsidR="00450A6F" w:rsidRPr="00E90350" w:rsidRDefault="001F6357" w:rsidP="00450A6F">
      <w:pPr>
        <w:ind w:left="2" w:hanging="2"/>
        <w:jc w:val="both"/>
        <w:rPr>
          <w:sz w:val="20"/>
          <w:szCs w:val="20"/>
          <w:lang w:val="es-ES"/>
        </w:rPr>
      </w:pPr>
      <w:hyperlink r:id="rId51">
        <w:r w:rsidR="00C7357F">
          <w:rPr>
            <w:color w:val="0000FF"/>
            <w:sz w:val="20"/>
            <w:szCs w:val="20"/>
            <w:u w:val="single"/>
          </w:rPr>
          <w:t>Europa Nostra</w:t>
        </w:r>
      </w:hyperlink>
      <w:r w:rsidR="00C7357F">
        <w:rPr>
          <w:color w:val="000000"/>
          <w:sz w:val="20"/>
          <w:szCs w:val="20"/>
        </w:rPr>
        <w:t xml:space="preserve"> </w:t>
      </w:r>
      <w:r w:rsidR="00450A6F">
        <w:rPr>
          <w:color w:val="000000"/>
          <w:sz w:val="20"/>
          <w:szCs w:val="20"/>
        </w:rPr>
        <w:t xml:space="preserve">es la </w:t>
      </w:r>
      <w:proofErr w:type="spellStart"/>
      <w:r w:rsidR="00450A6F">
        <w:rPr>
          <w:color w:val="000000"/>
          <w:sz w:val="20"/>
          <w:szCs w:val="20"/>
        </w:rPr>
        <w:t>voz</w:t>
      </w:r>
      <w:proofErr w:type="spellEnd"/>
      <w:r w:rsidR="00450A6F" w:rsidRPr="00450A6F">
        <w:rPr>
          <w:sz w:val="20"/>
          <w:szCs w:val="20"/>
          <w:lang w:val="es-ES"/>
        </w:rPr>
        <w:t xml:space="preserve"> </w:t>
      </w:r>
      <w:r w:rsidR="00450A6F" w:rsidRPr="00E90350">
        <w:rPr>
          <w:sz w:val="20"/>
          <w:szCs w:val="20"/>
          <w:lang w:val="es-ES"/>
        </w:rPr>
        <w:t>europea de la sociedad civil comprometida con la salvaguard</w:t>
      </w:r>
      <w:r w:rsidR="00450A6F">
        <w:rPr>
          <w:sz w:val="20"/>
          <w:szCs w:val="20"/>
          <w:lang w:val="es-ES"/>
        </w:rPr>
        <w:t>i</w:t>
      </w:r>
      <w:r w:rsidR="00450A6F" w:rsidRPr="00E90350">
        <w:rPr>
          <w:sz w:val="20"/>
          <w:szCs w:val="20"/>
          <w:lang w:val="es-ES"/>
        </w:rPr>
        <w:t xml:space="preserve">a y promoción del patrimonio cultural y natural. </w:t>
      </w:r>
      <w:r w:rsidR="00450A6F">
        <w:rPr>
          <w:sz w:val="20"/>
          <w:szCs w:val="20"/>
          <w:lang w:val="es-ES"/>
        </w:rPr>
        <w:t>Es u</w:t>
      </w:r>
      <w:r w:rsidR="00450A6F" w:rsidRPr="00E90350">
        <w:rPr>
          <w:sz w:val="20"/>
          <w:szCs w:val="20"/>
          <w:lang w:val="es-ES"/>
        </w:rPr>
        <w:t xml:space="preserve">na federación paneuropea de </w:t>
      </w:r>
      <w:proofErr w:type="spellStart"/>
      <w:r w:rsidR="00450A6F" w:rsidRPr="00E90350">
        <w:rPr>
          <w:sz w:val="20"/>
          <w:szCs w:val="20"/>
          <w:lang w:val="es-ES"/>
        </w:rPr>
        <w:t>ONGs</w:t>
      </w:r>
      <w:proofErr w:type="spellEnd"/>
      <w:r w:rsidR="00450A6F" w:rsidRPr="00E90350">
        <w:rPr>
          <w:sz w:val="20"/>
          <w:szCs w:val="20"/>
          <w:lang w:val="es-ES"/>
        </w:rPr>
        <w:t xml:space="preserve"> de patrimonio, apoyada por una amplia red de organismos públicos, empresas privadas y particulares, que abarca más de 40 países. </w:t>
      </w:r>
      <w:r w:rsidR="00450A6F" w:rsidRPr="00536CE8">
        <w:rPr>
          <w:sz w:val="20"/>
          <w:szCs w:val="20"/>
          <w:lang w:val="es-ES"/>
        </w:rPr>
        <w:t>Es la red de patrimonio más grande y representativa de Europa y mantiene estrechas relaciones con la Unión Europea, el Consejo de Europa, la UNESCO y otros organismos internacionales.</w:t>
      </w:r>
      <w:r w:rsidR="00450A6F">
        <w:rPr>
          <w:sz w:val="20"/>
          <w:szCs w:val="20"/>
          <w:lang w:val="es-ES"/>
        </w:rPr>
        <w:t xml:space="preserve"> </w:t>
      </w:r>
      <w:r w:rsidR="00450A6F" w:rsidRPr="00E90350">
        <w:rPr>
          <w:sz w:val="20"/>
          <w:szCs w:val="20"/>
          <w:lang w:val="es-ES"/>
        </w:rPr>
        <w:t xml:space="preserve">Fundada en 1963, </w:t>
      </w:r>
      <w:r w:rsidR="00450A6F">
        <w:rPr>
          <w:sz w:val="20"/>
          <w:szCs w:val="20"/>
          <w:lang w:val="es-ES"/>
        </w:rPr>
        <w:t xml:space="preserve">Europa </w:t>
      </w:r>
      <w:proofErr w:type="spellStart"/>
      <w:r w:rsidR="00450A6F">
        <w:rPr>
          <w:sz w:val="20"/>
          <w:szCs w:val="20"/>
          <w:lang w:val="es-ES"/>
        </w:rPr>
        <w:t>Nostra</w:t>
      </w:r>
      <w:proofErr w:type="spellEnd"/>
      <w:r w:rsidR="00450A6F">
        <w:rPr>
          <w:sz w:val="20"/>
          <w:szCs w:val="20"/>
          <w:lang w:val="es-ES"/>
        </w:rPr>
        <w:t xml:space="preserve"> celebró el año pasado su 60 aniversario.</w:t>
      </w:r>
    </w:p>
    <w:p w14:paraId="5BF65BA7" w14:textId="24618E16" w:rsidR="00450A6F" w:rsidRDefault="00450A6F" w:rsidP="00450A6F">
      <w:pPr>
        <w:jc w:val="both"/>
        <w:rPr>
          <w:sz w:val="20"/>
          <w:szCs w:val="20"/>
          <w:lang w:val="es-ES"/>
        </w:rPr>
      </w:pPr>
      <w:r w:rsidRPr="00382331">
        <w:rPr>
          <w:sz w:val="20"/>
          <w:szCs w:val="20"/>
          <w:lang w:val="es-ES"/>
        </w:rPr>
        <w:t xml:space="preserve">Europa </w:t>
      </w:r>
      <w:proofErr w:type="spellStart"/>
      <w:r w:rsidRPr="00382331">
        <w:rPr>
          <w:sz w:val="20"/>
          <w:szCs w:val="20"/>
          <w:lang w:val="es-ES"/>
        </w:rPr>
        <w:t>Nostra</w:t>
      </w:r>
      <w:proofErr w:type="spellEnd"/>
      <w:r w:rsidRPr="00382331">
        <w:rPr>
          <w:sz w:val="20"/>
          <w:szCs w:val="20"/>
          <w:lang w:val="es-ES"/>
        </w:rPr>
        <w:t xml:space="preserve"> se moviliza para salvar los monumentos, sitios y paisajes de Europa que se encuentran en peligro, en particular a través de “</w:t>
      </w:r>
      <w:hyperlink r:id="rId52" w:history="1">
        <w:r>
          <w:rPr>
            <w:rStyle w:val="Hyperlink"/>
            <w:sz w:val="20"/>
            <w:szCs w:val="20"/>
            <w:lang w:val="es-ES"/>
          </w:rPr>
          <w:t xml:space="preserve">7 </w:t>
        </w:r>
        <w:proofErr w:type="spellStart"/>
        <w:r>
          <w:rPr>
            <w:rStyle w:val="Hyperlink"/>
            <w:sz w:val="20"/>
            <w:szCs w:val="20"/>
            <w:lang w:val="es-ES"/>
          </w:rPr>
          <w:t>Most</w:t>
        </w:r>
        <w:proofErr w:type="spellEnd"/>
        <w:r>
          <w:rPr>
            <w:rStyle w:val="Hyperlink"/>
            <w:sz w:val="20"/>
            <w:szCs w:val="20"/>
            <w:lang w:val="es-ES"/>
          </w:rPr>
          <w:t xml:space="preserve"> </w:t>
        </w:r>
        <w:proofErr w:type="spellStart"/>
        <w:r>
          <w:rPr>
            <w:rStyle w:val="Hyperlink"/>
            <w:sz w:val="20"/>
            <w:szCs w:val="20"/>
            <w:lang w:val="es-ES"/>
          </w:rPr>
          <w:t>Endangered</w:t>
        </w:r>
        <w:proofErr w:type="spellEnd"/>
        <w:r>
          <w:rPr>
            <w:rStyle w:val="Hyperlink"/>
            <w:sz w:val="20"/>
            <w:szCs w:val="20"/>
            <w:lang w:val="es-ES"/>
          </w:rPr>
          <w:t xml:space="preserve"> Programme</w:t>
        </w:r>
      </w:hyperlink>
      <w:r w:rsidRPr="00382331">
        <w:rPr>
          <w:sz w:val="20"/>
          <w:szCs w:val="20"/>
          <w:lang w:val="es-ES"/>
        </w:rPr>
        <w:t>”.</w:t>
      </w:r>
    </w:p>
    <w:p w14:paraId="594D741F" w14:textId="77777777" w:rsidR="00450A6F" w:rsidRDefault="00450A6F" w:rsidP="00450A6F">
      <w:pPr>
        <w:jc w:val="both"/>
        <w:rPr>
          <w:sz w:val="20"/>
          <w:szCs w:val="20"/>
          <w:lang w:val="es-ES"/>
        </w:rPr>
      </w:pPr>
      <w:r w:rsidRPr="00382331">
        <w:rPr>
          <w:sz w:val="20"/>
          <w:szCs w:val="20"/>
          <w:lang w:val="es-ES"/>
        </w:rPr>
        <w:t xml:space="preserve">Celebra la excelencia a través de </w:t>
      </w:r>
      <w:r>
        <w:rPr>
          <w:sz w:val="20"/>
          <w:szCs w:val="20"/>
          <w:lang w:val="es-ES"/>
        </w:rPr>
        <w:t>los</w:t>
      </w:r>
      <w:r w:rsidRPr="00382331">
        <w:rPr>
          <w:sz w:val="20"/>
          <w:szCs w:val="20"/>
          <w:lang w:val="es-ES"/>
        </w:rPr>
        <w:t xml:space="preserve"> </w:t>
      </w:r>
      <w:hyperlink r:id="rId53" w:history="1">
        <w:r w:rsidRPr="00382331">
          <w:rPr>
            <w:rStyle w:val="Hyperlink"/>
            <w:sz w:val="20"/>
            <w:szCs w:val="20"/>
            <w:lang w:val="es-ES"/>
          </w:rPr>
          <w:t xml:space="preserve">Premios Europeos de Patrimonio / Premios Europa </w:t>
        </w:r>
        <w:proofErr w:type="spellStart"/>
        <w:r w:rsidRPr="00382331">
          <w:rPr>
            <w:rStyle w:val="Hyperlink"/>
            <w:sz w:val="20"/>
            <w:szCs w:val="20"/>
            <w:lang w:val="es-ES"/>
          </w:rPr>
          <w:t>Nostra</w:t>
        </w:r>
        <w:proofErr w:type="spellEnd"/>
      </w:hyperlink>
      <w:r w:rsidRPr="00382331">
        <w:rPr>
          <w:sz w:val="20"/>
          <w:szCs w:val="20"/>
          <w:lang w:val="es-ES"/>
        </w:rPr>
        <w:t xml:space="preserve">. Europa </w:t>
      </w:r>
      <w:proofErr w:type="spellStart"/>
      <w:r w:rsidRPr="00382331">
        <w:rPr>
          <w:sz w:val="20"/>
          <w:szCs w:val="20"/>
          <w:lang w:val="es-ES"/>
        </w:rPr>
        <w:t>Nostra</w:t>
      </w:r>
      <w:proofErr w:type="spellEnd"/>
      <w:r w:rsidRPr="00382331">
        <w:rPr>
          <w:sz w:val="20"/>
          <w:szCs w:val="20"/>
          <w:lang w:val="es-ES"/>
        </w:rPr>
        <w:t xml:space="preserve"> contribuye activamente a la definición </w:t>
      </w:r>
      <w:r>
        <w:rPr>
          <w:sz w:val="20"/>
          <w:szCs w:val="20"/>
          <w:lang w:val="es-ES"/>
        </w:rPr>
        <w:t>y aplicación</w:t>
      </w:r>
      <w:r w:rsidRPr="00382331">
        <w:rPr>
          <w:sz w:val="20"/>
          <w:szCs w:val="20"/>
          <w:lang w:val="es-ES"/>
        </w:rPr>
        <w:t xml:space="preserve"> de estrategias y políticas europeas relacionadas con el patrimonio, a través de un diálogo participativo con las Instituciones Europeas y la coordinación de la </w:t>
      </w:r>
      <w:hyperlink r:id="rId54" w:history="1">
        <w:proofErr w:type="spellStart"/>
        <w:r w:rsidRPr="00E93941">
          <w:rPr>
            <w:rStyle w:val="Hyperlink"/>
            <w:sz w:val="20"/>
            <w:szCs w:val="20"/>
            <w:lang w:val="es-ES"/>
          </w:rPr>
          <w:t>European</w:t>
        </w:r>
        <w:proofErr w:type="spellEnd"/>
        <w:r w:rsidRPr="00E93941">
          <w:rPr>
            <w:rStyle w:val="Hyperlink"/>
            <w:sz w:val="20"/>
            <w:szCs w:val="20"/>
            <w:lang w:val="es-ES"/>
          </w:rPr>
          <w:t xml:space="preserve"> </w:t>
        </w:r>
        <w:proofErr w:type="spellStart"/>
        <w:r w:rsidRPr="00E93941">
          <w:rPr>
            <w:rStyle w:val="Hyperlink"/>
            <w:sz w:val="20"/>
            <w:szCs w:val="20"/>
            <w:lang w:val="es-ES"/>
          </w:rPr>
          <w:t>Heritage</w:t>
        </w:r>
        <w:proofErr w:type="spellEnd"/>
        <w:r w:rsidRPr="00E93941">
          <w:rPr>
            <w:rStyle w:val="Hyperlink"/>
            <w:sz w:val="20"/>
            <w:szCs w:val="20"/>
            <w:lang w:val="es-ES"/>
          </w:rPr>
          <w:t xml:space="preserve"> Alliance</w:t>
        </w:r>
      </w:hyperlink>
      <w:r w:rsidRPr="00382331">
        <w:rPr>
          <w:sz w:val="20"/>
          <w:szCs w:val="20"/>
          <w:lang w:val="es-ES"/>
        </w:rPr>
        <w:t>.</w:t>
      </w:r>
    </w:p>
    <w:p w14:paraId="7DFBAE3D" w14:textId="0BA3C260" w:rsidR="00296DE2" w:rsidRDefault="00C7357F">
      <w:pPr>
        <w:ind w:left="2"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Europa Nostra </w:t>
      </w:r>
      <w:r w:rsidR="00450A6F">
        <w:rPr>
          <w:sz w:val="20"/>
          <w:szCs w:val="20"/>
        </w:rPr>
        <w:t xml:space="preserve">ha </w:t>
      </w:r>
      <w:proofErr w:type="spellStart"/>
      <w:r w:rsidR="00450A6F">
        <w:rPr>
          <w:sz w:val="20"/>
          <w:szCs w:val="20"/>
        </w:rPr>
        <w:t>liderado</w:t>
      </w:r>
      <w:proofErr w:type="spellEnd"/>
      <w:r w:rsidR="00450A6F">
        <w:rPr>
          <w:sz w:val="20"/>
          <w:szCs w:val="20"/>
        </w:rPr>
        <w:t xml:space="preserve"> el </w:t>
      </w:r>
      <w:proofErr w:type="spellStart"/>
      <w:r w:rsidR="00450A6F">
        <w:rPr>
          <w:sz w:val="20"/>
          <w:szCs w:val="20"/>
        </w:rPr>
        <w:t>consorcio</w:t>
      </w:r>
      <w:proofErr w:type="spellEnd"/>
      <w:r w:rsidR="00450A6F">
        <w:rPr>
          <w:sz w:val="20"/>
          <w:szCs w:val="20"/>
        </w:rPr>
        <w:t xml:space="preserve"> </w:t>
      </w:r>
      <w:proofErr w:type="spellStart"/>
      <w:r w:rsidR="00450A6F">
        <w:rPr>
          <w:sz w:val="20"/>
          <w:szCs w:val="20"/>
        </w:rPr>
        <w:t>europeo</w:t>
      </w:r>
      <w:proofErr w:type="spellEnd"/>
      <w:r w:rsidR="00450A6F">
        <w:rPr>
          <w:sz w:val="20"/>
          <w:szCs w:val="20"/>
        </w:rPr>
        <w:t xml:space="preserve"> </w:t>
      </w:r>
      <w:proofErr w:type="spellStart"/>
      <w:r w:rsidR="00450A6F">
        <w:rPr>
          <w:sz w:val="20"/>
          <w:szCs w:val="20"/>
        </w:rPr>
        <w:t>seleccionado</w:t>
      </w:r>
      <w:proofErr w:type="spellEnd"/>
      <w:r w:rsidR="00450A6F">
        <w:rPr>
          <w:sz w:val="20"/>
          <w:szCs w:val="20"/>
        </w:rPr>
        <w:t xml:space="preserve"> por la </w:t>
      </w:r>
      <w:proofErr w:type="spellStart"/>
      <w:r w:rsidR="00450A6F">
        <w:rPr>
          <w:sz w:val="20"/>
          <w:szCs w:val="20"/>
        </w:rPr>
        <w:t>Comisión</w:t>
      </w:r>
      <w:proofErr w:type="spellEnd"/>
      <w:r w:rsidR="00450A6F">
        <w:rPr>
          <w:sz w:val="20"/>
          <w:szCs w:val="20"/>
        </w:rPr>
        <w:t xml:space="preserve"> </w:t>
      </w:r>
      <w:proofErr w:type="spellStart"/>
      <w:r w:rsidR="00450A6F">
        <w:rPr>
          <w:sz w:val="20"/>
          <w:szCs w:val="20"/>
        </w:rPr>
        <w:t>Europea</w:t>
      </w:r>
      <w:proofErr w:type="spellEnd"/>
      <w:r w:rsidR="00450A6F">
        <w:rPr>
          <w:sz w:val="20"/>
          <w:szCs w:val="20"/>
        </w:rPr>
        <w:t xml:space="preserve"> para </w:t>
      </w:r>
      <w:proofErr w:type="spellStart"/>
      <w:r w:rsidR="00450A6F">
        <w:rPr>
          <w:sz w:val="20"/>
          <w:szCs w:val="20"/>
        </w:rPr>
        <w:t>gestionar</w:t>
      </w:r>
      <w:proofErr w:type="spellEnd"/>
      <w:r w:rsidR="00450A6F">
        <w:rPr>
          <w:sz w:val="20"/>
          <w:szCs w:val="20"/>
        </w:rPr>
        <w:t xml:space="preserve"> el </w:t>
      </w:r>
      <w:proofErr w:type="spellStart"/>
      <w:r w:rsidR="00450A6F">
        <w:rPr>
          <w:sz w:val="20"/>
          <w:szCs w:val="20"/>
        </w:rPr>
        <w:t>p</w:t>
      </w:r>
      <w:r w:rsidR="0094243C">
        <w:rPr>
          <w:sz w:val="20"/>
          <w:szCs w:val="20"/>
        </w:rPr>
        <w:t>ro</w:t>
      </w:r>
      <w:r w:rsidR="00450A6F">
        <w:rPr>
          <w:sz w:val="20"/>
          <w:szCs w:val="20"/>
        </w:rPr>
        <w:t>yecto</w:t>
      </w:r>
      <w:proofErr w:type="spellEnd"/>
      <w:r w:rsidR="00450A6F">
        <w:rPr>
          <w:sz w:val="20"/>
          <w:szCs w:val="20"/>
        </w:rPr>
        <w:t xml:space="preserve"> </w:t>
      </w:r>
      <w:proofErr w:type="spellStart"/>
      <w:r w:rsidR="00450A6F">
        <w:rPr>
          <w:sz w:val="20"/>
          <w:szCs w:val="20"/>
        </w:rPr>
        <w:t>piloto</w:t>
      </w:r>
      <w:proofErr w:type="spellEnd"/>
      <w:r w:rsidR="00450A6F">
        <w:rPr>
          <w:sz w:val="20"/>
          <w:szCs w:val="20"/>
        </w:rPr>
        <w:t xml:space="preserve"> (2023-2025)</w:t>
      </w:r>
      <w:r>
        <w:rPr>
          <w:sz w:val="20"/>
          <w:szCs w:val="20"/>
        </w:rPr>
        <w:t xml:space="preserve"> </w:t>
      </w:r>
      <w:hyperlink r:id="rId55">
        <w:r>
          <w:rPr>
            <w:color w:val="0000FF"/>
            <w:sz w:val="20"/>
            <w:szCs w:val="20"/>
            <w:u w:val="single"/>
          </w:rPr>
          <w:t>European Heritage Hub</w:t>
        </w:r>
      </w:hyperlink>
      <w:r>
        <w:rPr>
          <w:sz w:val="20"/>
          <w:szCs w:val="20"/>
        </w:rPr>
        <w:t xml:space="preserve">. </w:t>
      </w:r>
      <w:r w:rsidR="00450A6F">
        <w:rPr>
          <w:sz w:val="20"/>
          <w:szCs w:val="20"/>
        </w:rPr>
        <w:t>E</w:t>
      </w:r>
      <w:r w:rsidR="00450A6F">
        <w:rPr>
          <w:sz w:val="20"/>
          <w:szCs w:val="20"/>
          <w:lang w:val="es-ES"/>
        </w:rPr>
        <w:t>s</w:t>
      </w:r>
      <w:r w:rsidR="00450A6F" w:rsidRPr="00382331">
        <w:rPr>
          <w:sz w:val="20"/>
          <w:szCs w:val="20"/>
          <w:lang w:val="es-ES"/>
        </w:rPr>
        <w:t xml:space="preserve"> </w:t>
      </w:r>
      <w:r w:rsidR="00450A6F">
        <w:rPr>
          <w:sz w:val="20"/>
          <w:szCs w:val="20"/>
          <w:lang w:val="es-ES"/>
        </w:rPr>
        <w:t xml:space="preserve">también </w:t>
      </w:r>
      <w:r w:rsidR="00450A6F" w:rsidRPr="00382331">
        <w:rPr>
          <w:sz w:val="20"/>
          <w:szCs w:val="20"/>
          <w:lang w:val="es-ES"/>
        </w:rPr>
        <w:t xml:space="preserve">socio oficial de la iniciativa </w:t>
      </w:r>
      <w:hyperlink r:id="rId56" w:history="1">
        <w:r w:rsidR="00450A6F" w:rsidRPr="00E93941">
          <w:rPr>
            <w:rStyle w:val="Hyperlink"/>
            <w:sz w:val="20"/>
            <w:szCs w:val="20"/>
            <w:lang w:val="es-ES"/>
          </w:rPr>
          <w:t>N</w:t>
        </w:r>
        <w:r w:rsidR="00450A6F">
          <w:rPr>
            <w:rStyle w:val="Hyperlink"/>
            <w:sz w:val="20"/>
            <w:szCs w:val="20"/>
            <w:lang w:val="es-ES"/>
          </w:rPr>
          <w:t xml:space="preserve">ew </w:t>
        </w:r>
        <w:proofErr w:type="spellStart"/>
        <w:r w:rsidR="00450A6F">
          <w:rPr>
            <w:rStyle w:val="Hyperlink"/>
            <w:sz w:val="20"/>
            <w:szCs w:val="20"/>
            <w:lang w:val="es-ES"/>
          </w:rPr>
          <w:t>European</w:t>
        </w:r>
        <w:proofErr w:type="spellEnd"/>
        <w:r w:rsidR="00450A6F">
          <w:rPr>
            <w:rStyle w:val="Hyperlink"/>
            <w:sz w:val="20"/>
            <w:szCs w:val="20"/>
            <w:lang w:val="es-ES"/>
          </w:rPr>
          <w:t xml:space="preserve"> Bauhaus</w:t>
        </w:r>
      </w:hyperlink>
      <w:r w:rsidR="00450A6F" w:rsidRPr="00382331">
        <w:rPr>
          <w:sz w:val="20"/>
          <w:szCs w:val="20"/>
          <w:lang w:val="es-ES"/>
        </w:rPr>
        <w:t xml:space="preserve"> desarrollada por la Comisión Europea, y </w:t>
      </w:r>
      <w:r w:rsidR="00450A6F">
        <w:rPr>
          <w:sz w:val="20"/>
          <w:szCs w:val="20"/>
          <w:lang w:val="es-ES"/>
        </w:rPr>
        <w:t>miembro dirigente europeo y apoyo de la</w:t>
      </w:r>
      <w:r w:rsidR="00450A6F" w:rsidRPr="00382331">
        <w:rPr>
          <w:sz w:val="20"/>
          <w:szCs w:val="20"/>
          <w:lang w:val="es-ES"/>
        </w:rPr>
        <w:t xml:space="preserve"> </w:t>
      </w:r>
      <w:hyperlink r:id="rId57" w:history="1">
        <w:r w:rsidR="00450A6F">
          <w:rPr>
            <w:rStyle w:val="Hyperlink"/>
            <w:sz w:val="20"/>
            <w:szCs w:val="20"/>
            <w:lang w:val="es-ES"/>
          </w:rPr>
          <w:t>Red de Patrimonio Climático</w:t>
        </w:r>
      </w:hyperlink>
      <w:r w:rsidR="00897B62">
        <w:rPr>
          <w:color w:val="000000"/>
          <w:sz w:val="20"/>
          <w:szCs w:val="20"/>
        </w:rPr>
        <w:t xml:space="preserve">. </w:t>
      </w:r>
    </w:p>
    <w:p w14:paraId="4810F85D" w14:textId="77777777" w:rsidR="004C7F98" w:rsidRDefault="004C7F98">
      <w:pPr>
        <w:ind w:left="2" w:hanging="2"/>
        <w:jc w:val="both"/>
        <w:rPr>
          <w:color w:val="000000"/>
          <w:sz w:val="20"/>
          <w:szCs w:val="20"/>
        </w:rPr>
      </w:pPr>
    </w:p>
    <w:p w14:paraId="2024BE40" w14:textId="7AFA5B83" w:rsidR="00312F34" w:rsidRPr="004C7F98" w:rsidRDefault="00C735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50AC1">
        <w:rPr>
          <w:b/>
        </w:rPr>
        <w:t>Creative Europe</w:t>
      </w:r>
    </w:p>
    <w:p w14:paraId="6470324C" w14:textId="00E058D2" w:rsidR="00312F34" w:rsidRDefault="001F6357" w:rsidP="004C7F98">
      <w:pPr>
        <w:ind w:hanging="2"/>
        <w:jc w:val="both"/>
        <w:rPr>
          <w:color w:val="000000"/>
          <w:sz w:val="20"/>
          <w:szCs w:val="20"/>
        </w:rPr>
      </w:pPr>
      <w:hyperlink r:id="rId58" w:history="1">
        <w:proofErr w:type="spellStart"/>
        <w:r w:rsidR="00312F34">
          <w:rPr>
            <w:rStyle w:val="Hyperlink"/>
            <w:sz w:val="20"/>
            <w:szCs w:val="20"/>
            <w:lang w:val="es-ES"/>
          </w:rPr>
          <w:t>Creative</w:t>
        </w:r>
        <w:proofErr w:type="spellEnd"/>
        <w:r w:rsidR="00312F34">
          <w:rPr>
            <w:rStyle w:val="Hyperlink"/>
            <w:sz w:val="20"/>
            <w:szCs w:val="20"/>
            <w:lang w:val="es-ES"/>
          </w:rPr>
          <w:t xml:space="preserve"> </w:t>
        </w:r>
        <w:proofErr w:type="spellStart"/>
        <w:r w:rsidR="00312F34">
          <w:rPr>
            <w:rStyle w:val="Hyperlink"/>
            <w:sz w:val="20"/>
            <w:szCs w:val="20"/>
            <w:lang w:val="es-ES"/>
          </w:rPr>
          <w:t>Europe</w:t>
        </w:r>
        <w:proofErr w:type="spellEnd"/>
      </w:hyperlink>
      <w:r w:rsidR="00312F34" w:rsidRPr="00E93941">
        <w:rPr>
          <w:sz w:val="20"/>
          <w:szCs w:val="20"/>
          <w:lang w:val="es-ES"/>
        </w:rPr>
        <w:t xml:space="preserve"> es el programa de la Unión Europea que apoya a los sectores culturales y creativos, lo que les permite aumentar su contribución a</w:t>
      </w:r>
      <w:r w:rsidR="00312F34">
        <w:rPr>
          <w:sz w:val="20"/>
          <w:szCs w:val="20"/>
          <w:lang w:val="es-ES"/>
        </w:rPr>
        <w:t xml:space="preserve"> </w:t>
      </w:r>
      <w:r w:rsidR="00312F34" w:rsidRPr="00E93941">
        <w:rPr>
          <w:sz w:val="20"/>
          <w:szCs w:val="20"/>
          <w:lang w:val="es-ES"/>
        </w:rPr>
        <w:t>l</w:t>
      </w:r>
      <w:r w:rsidR="00312F34">
        <w:rPr>
          <w:sz w:val="20"/>
          <w:szCs w:val="20"/>
          <w:lang w:val="es-ES"/>
        </w:rPr>
        <w:t>a sociedad, la economía</w:t>
      </w:r>
      <w:r w:rsidR="00312F34" w:rsidRPr="00E93941">
        <w:rPr>
          <w:sz w:val="20"/>
          <w:szCs w:val="20"/>
          <w:lang w:val="es-ES"/>
        </w:rPr>
        <w:t xml:space="preserve"> </w:t>
      </w:r>
      <w:r w:rsidR="00312F34">
        <w:rPr>
          <w:sz w:val="20"/>
          <w:szCs w:val="20"/>
          <w:lang w:val="es-ES"/>
        </w:rPr>
        <w:t>y el entorno vital de Europa</w:t>
      </w:r>
      <w:r w:rsidR="00312F34" w:rsidRPr="00E93941">
        <w:rPr>
          <w:sz w:val="20"/>
          <w:szCs w:val="20"/>
          <w:lang w:val="es-ES"/>
        </w:rPr>
        <w:t xml:space="preserve">. Con un presupuesto de 2.4 billones de euros para 2021-2027, apoya a organizaciones en los campos del patrimonio, las artes escénicas, las bellas artes, las artes interdisciplinarias, la edición, el cine, la televisión, la música y los videojuegos, así como a decenas de miles de artistas, </w:t>
      </w:r>
      <w:r w:rsidR="00312F34">
        <w:rPr>
          <w:sz w:val="20"/>
          <w:szCs w:val="20"/>
          <w:lang w:val="es-ES"/>
        </w:rPr>
        <w:t xml:space="preserve">y </w:t>
      </w:r>
      <w:r w:rsidR="00312F34" w:rsidRPr="00E93941">
        <w:rPr>
          <w:sz w:val="20"/>
          <w:szCs w:val="20"/>
          <w:lang w:val="es-ES"/>
        </w:rPr>
        <w:t>profesionales culturales y audiovisuales.</w:t>
      </w:r>
    </w:p>
    <w:sectPr w:rsidR="00312F34">
      <w:footerReference w:type="default" r:id="rId59"/>
      <w:footerReference w:type="first" r:id="rId60"/>
      <w:pgSz w:w="11907" w:h="16840"/>
      <w:pgMar w:top="737" w:right="907" w:bottom="850" w:left="907" w:header="0" w:footer="2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A411" w14:textId="77777777" w:rsidR="001F6357" w:rsidRDefault="001F6357">
      <w:r>
        <w:separator/>
      </w:r>
    </w:p>
  </w:endnote>
  <w:endnote w:type="continuationSeparator" w:id="0">
    <w:p w14:paraId="6957A198" w14:textId="77777777" w:rsidR="001F6357" w:rsidRDefault="001F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9A85" w14:textId="77777777" w:rsidR="00296DE2" w:rsidRDefault="00296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72B4" w14:textId="77777777" w:rsidR="00296DE2" w:rsidRDefault="00296DE2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37752148" w14:textId="77777777" w:rsidR="00296DE2" w:rsidRDefault="00296DE2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66A6" w14:textId="77777777" w:rsidR="001F6357" w:rsidRDefault="001F6357">
      <w:r>
        <w:separator/>
      </w:r>
    </w:p>
  </w:footnote>
  <w:footnote w:type="continuationSeparator" w:id="0">
    <w:p w14:paraId="55B2F481" w14:textId="77777777" w:rsidR="001F6357" w:rsidRDefault="001F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E2"/>
    <w:rsid w:val="00037075"/>
    <w:rsid w:val="001B0B93"/>
    <w:rsid w:val="001B0CBD"/>
    <w:rsid w:val="001F6357"/>
    <w:rsid w:val="00211A3B"/>
    <w:rsid w:val="00296DE2"/>
    <w:rsid w:val="002A057F"/>
    <w:rsid w:val="002D6220"/>
    <w:rsid w:val="00312F34"/>
    <w:rsid w:val="00350A0D"/>
    <w:rsid w:val="00427593"/>
    <w:rsid w:val="00450A6F"/>
    <w:rsid w:val="00477079"/>
    <w:rsid w:val="004C7F98"/>
    <w:rsid w:val="004D7D4F"/>
    <w:rsid w:val="004F2A1C"/>
    <w:rsid w:val="00536CE8"/>
    <w:rsid w:val="005412DF"/>
    <w:rsid w:val="00575B71"/>
    <w:rsid w:val="005973BC"/>
    <w:rsid w:val="005B54E3"/>
    <w:rsid w:val="00600908"/>
    <w:rsid w:val="006F5486"/>
    <w:rsid w:val="00732E76"/>
    <w:rsid w:val="00750AC1"/>
    <w:rsid w:val="007E6B67"/>
    <w:rsid w:val="00897B62"/>
    <w:rsid w:val="008B2B01"/>
    <w:rsid w:val="00905318"/>
    <w:rsid w:val="009419C5"/>
    <w:rsid w:val="0094243C"/>
    <w:rsid w:val="00A97C3E"/>
    <w:rsid w:val="00AD5010"/>
    <w:rsid w:val="00B31EBA"/>
    <w:rsid w:val="00BF788E"/>
    <w:rsid w:val="00C11B0E"/>
    <w:rsid w:val="00C237A7"/>
    <w:rsid w:val="00C650CD"/>
    <w:rsid w:val="00C7357F"/>
    <w:rsid w:val="00CE17F0"/>
    <w:rsid w:val="00D25970"/>
    <w:rsid w:val="00D76CBC"/>
    <w:rsid w:val="00DB618E"/>
    <w:rsid w:val="00E81F5F"/>
    <w:rsid w:val="00EE1608"/>
    <w:rsid w:val="00EE36C8"/>
    <w:rsid w:val="00F2797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6B923"/>
  <w15:docId w15:val="{D1DA46CF-6496-4321-B9C9-0CE83125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10E07"/>
    <w:rPr>
      <w:color w:val="605E5C"/>
      <w:shd w:val="clear" w:color="auto" w:fill="E1DFDD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gmail-msolistparagraph">
    <w:name w:val="gmail-msolistparagraph"/>
    <w:basedOn w:val="Normal"/>
    <w:rsid w:val="00A97C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jury_year/2024/" TargetMode="External"/><Relationship Id="rId18" Type="http://schemas.openxmlformats.org/officeDocument/2006/relationships/hyperlink" Target="https://www.europeanheritageawards.eu/winners/ignacy-historic-mine" TargetMode="External"/><Relationship Id="rId26" Type="http://schemas.openxmlformats.org/officeDocument/2006/relationships/hyperlink" Target="https://www.europeanheritageawards.eu/winners/white-carpentry-school" TargetMode="External"/><Relationship Id="rId39" Type="http://schemas.openxmlformats.org/officeDocument/2006/relationships/hyperlink" Target="https://www.europeanheritageawards.eu/winners/westminster-hall" TargetMode="External"/><Relationship Id="rId21" Type="http://schemas.openxmlformats.org/officeDocument/2006/relationships/hyperlink" Target="https://www.europeanheritageawards.eu/winners/snow-wells" TargetMode="External"/><Relationship Id="rId34" Type="http://schemas.openxmlformats.org/officeDocument/2006/relationships/hyperlink" Target="https://www.europeanheritageawards.eu/winners/piotr-gerber" TargetMode="External"/><Relationship Id="rId42" Type="http://schemas.openxmlformats.org/officeDocument/2006/relationships/hyperlink" Target="mailto:johanna.bernsel@ec.europa.eu" TargetMode="External"/><Relationship Id="rId47" Type="http://schemas.openxmlformats.org/officeDocument/2006/relationships/hyperlink" Target="http://ec.europa.eu/programmes/creative-europe/index_en.htm" TargetMode="External"/><Relationship Id="rId50" Type="http://schemas.openxmlformats.org/officeDocument/2006/relationships/hyperlink" Target="http://www.europeanheritageawards.eu/apply" TargetMode="External"/><Relationship Id="rId55" Type="http://schemas.openxmlformats.org/officeDocument/2006/relationships/hyperlink" Target="https://www.europeanheritagehub.eu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anostra.org/events/european-cultural-heritage-summit-2024/" TargetMode="External"/><Relationship Id="rId29" Type="http://schemas.openxmlformats.org/officeDocument/2006/relationships/hyperlink" Target="https://www.europeanheritageawards.eu/winners/fortified-castles-of-alsace-association" TargetMode="External"/><Relationship Id="rId11" Type="http://schemas.openxmlformats.org/officeDocument/2006/relationships/hyperlink" Target="http://ec.europa.eu/programmes/creative-europe/index_en.htm" TargetMode="External"/><Relationship Id="rId24" Type="http://schemas.openxmlformats.org/officeDocument/2006/relationships/hyperlink" Target="https://www.europeanheritageawards.eu/winners/serfenta-crafts-revitalisation-model" TargetMode="External"/><Relationship Id="rId32" Type="http://schemas.openxmlformats.org/officeDocument/2006/relationships/hyperlink" Target="https://www.europeanheritageawards.eu/winners/foundation-for-the-conservation-of-the-historical-estate-ockenburgh" TargetMode="External"/><Relationship Id="rId37" Type="http://schemas.openxmlformats.org/officeDocument/2006/relationships/hyperlink" Target="https://www.europeanheritageawards.eu/winners/gideon-tapestries" TargetMode="External"/><Relationship Id="rId40" Type="http://schemas.openxmlformats.org/officeDocument/2006/relationships/hyperlink" Target="https://www.europeanheritageawards.eu/winners/marcus-binney" TargetMode="External"/><Relationship Id="rId45" Type="http://schemas.openxmlformats.org/officeDocument/2006/relationships/hyperlink" Target="https://vimeo.com/showcase/11044419" TargetMode="External"/><Relationship Id="rId53" Type="http://schemas.openxmlformats.org/officeDocument/2006/relationships/hyperlink" Target="http://www.europeanheritageawards.eu/" TargetMode="External"/><Relationship Id="rId58" Type="http://schemas.openxmlformats.org/officeDocument/2006/relationships/hyperlink" Target="http://ec.europa.eu/programmes/creative-europe/index_en.htm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europeanheritageawards.eu/winners/saxon-church-in-alma-vii" TargetMode="External"/><Relationship Id="rId14" Type="http://schemas.openxmlformats.org/officeDocument/2006/relationships/hyperlink" Target="https://www.europeanheritageawards.eu/jury-selection-committee/" TargetMode="External"/><Relationship Id="rId22" Type="http://schemas.openxmlformats.org/officeDocument/2006/relationships/hyperlink" Target="https://www.europeanheritageawards.eu/winners/teryan-cultural-centre-empowering-armenian-refugees-from-nagorno-karabakh" TargetMode="External"/><Relationship Id="rId27" Type="http://schemas.openxmlformats.org/officeDocument/2006/relationships/hyperlink" Target="https://www.europeanheritageawards.eu/winners/the-silence-that-tore-down-the-monument" TargetMode="External"/><Relationship Id="rId30" Type="http://schemas.openxmlformats.org/officeDocument/2006/relationships/hyperlink" Target="https://www.europeanheritageawards.eu/winners/citizens-rehabilitation-of-the-tsiskarauli-tower" TargetMode="External"/><Relationship Id="rId35" Type="http://schemas.openxmlformats.org/officeDocument/2006/relationships/hyperlink" Target="https://www.europeanheritageawards.eu/winners/piotr-gerber" TargetMode="External"/><Relationship Id="rId43" Type="http://schemas.openxmlformats.org/officeDocument/2006/relationships/hyperlink" Target="https://www.europanostra.org/2024-winners-of-europe-top-heritage-awards-announced-by-the-european-commission-and-europa-nostra/" TargetMode="External"/><Relationship Id="rId48" Type="http://schemas.openxmlformats.org/officeDocument/2006/relationships/hyperlink" Target="http://www.europeanheritageawards.eu/facts-figures" TargetMode="External"/><Relationship Id="rId56" Type="http://schemas.openxmlformats.org/officeDocument/2006/relationships/hyperlink" Target="https://europa.eu/new-european-bauhaus/index_en" TargetMode="External"/><Relationship Id="rId8" Type="http://schemas.openxmlformats.org/officeDocument/2006/relationships/image" Target="media/image2.jpg"/><Relationship Id="rId51" Type="http://schemas.openxmlformats.org/officeDocument/2006/relationships/hyperlink" Target="https://www.europanostr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white-carpentry-school" TargetMode="External"/><Relationship Id="rId17" Type="http://schemas.openxmlformats.org/officeDocument/2006/relationships/hyperlink" Target="https://vote.europanostra.org/" TargetMode="External"/><Relationship Id="rId25" Type="http://schemas.openxmlformats.org/officeDocument/2006/relationships/hyperlink" Target="https://www.europeanheritageawards.eu/winners/white-carpentry-school" TargetMode="External"/><Relationship Id="rId33" Type="http://schemas.openxmlformats.org/officeDocument/2006/relationships/hyperlink" Target="https://www.europeanheritageawards.eu/winners/foundation-for-the-conservation-of-the-historical-estate-ockenburgh" TargetMode="External"/><Relationship Id="rId38" Type="http://schemas.openxmlformats.org/officeDocument/2006/relationships/hyperlink" Target="https://www.europeanheritageawards.eu/winners/shrewsbury-flaxmill-maltings" TargetMode="External"/><Relationship Id="rId46" Type="http://schemas.openxmlformats.org/officeDocument/2006/relationships/hyperlink" Target="https://www.flickr.com/photos/europanostra/albums/72177720316571340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europeanheritageawards.eu/winners/st-michael-church" TargetMode="External"/><Relationship Id="rId41" Type="http://schemas.openxmlformats.org/officeDocument/2006/relationships/hyperlink" Target="mailto:ah@europanostra.org" TargetMode="External"/><Relationship Id="rId54" Type="http://schemas.openxmlformats.org/officeDocument/2006/relationships/hyperlink" Target="http://europeanheritagealliance.e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culture.ec.europa.eu/cultural-heritage/initiatives-and-success-stories/european-heritage-label/european-heritage-label-sites/romanian-athenaeum" TargetMode="External"/><Relationship Id="rId23" Type="http://schemas.openxmlformats.org/officeDocument/2006/relationships/hyperlink" Target="https://www.europeanheritageawards.eu/winners/traditional-farm-buildings-scheme" TargetMode="External"/><Relationship Id="rId28" Type="http://schemas.openxmlformats.org/officeDocument/2006/relationships/hyperlink" Target="https://www.europeanheritageawards.eu/winners/preserving-the-community-halls-for-local-civil-society-activities" TargetMode="External"/><Relationship Id="rId36" Type="http://schemas.openxmlformats.org/officeDocument/2006/relationships/hyperlink" Target="https://www.europeanheritageawards.eu/winners/piotr-gerber" TargetMode="External"/><Relationship Id="rId49" Type="http://schemas.openxmlformats.org/officeDocument/2006/relationships/hyperlink" Target="https://my.sendinblue.com/users/subscribe/js_id/37kq9/id/1" TargetMode="External"/><Relationship Id="rId57" Type="http://schemas.openxmlformats.org/officeDocument/2006/relationships/hyperlink" Target="https://climateheritage.org/" TargetMode="External"/><Relationship Id="rId10" Type="http://schemas.openxmlformats.org/officeDocument/2006/relationships/hyperlink" Target="https://www.europanostra.org/" TargetMode="External"/><Relationship Id="rId31" Type="http://schemas.openxmlformats.org/officeDocument/2006/relationships/hyperlink" Target="https://www.europeanheritageawards.eu/winners/international-festival-of-classical-theatre-for-youth" TargetMode="External"/><Relationship Id="rId44" Type="http://schemas.openxmlformats.org/officeDocument/2006/relationships/hyperlink" Target="https://www.europeanheritageawards.eu/winner_year/2024/" TargetMode="External"/><Relationship Id="rId52" Type="http://schemas.openxmlformats.org/officeDocument/2006/relationships/hyperlink" Target="http://7mostendangered.eu/about/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ommission.europa.eu/index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UmAFFOUpZJc28dWrAAqsy1M/w==">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2325</Words>
  <Characters>13259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Hogan</dc:creator>
  <cp:lastModifiedBy>Joana_local</cp:lastModifiedBy>
  <cp:revision>9</cp:revision>
  <dcterms:created xsi:type="dcterms:W3CDTF">2024-05-14T16:18:00Z</dcterms:created>
  <dcterms:modified xsi:type="dcterms:W3CDTF">2024-05-29T16:11:00Z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2023-05-31T07:33:35Z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306fd80d-16e0-4222-8dc5-fff25d4d9c59</vt:lpwstr>
  </property>
  <property fmtid="{D5CDD505-2E9C-101B-9397-08002B2CF9AE}" pid="8" name="MSIP_Label_6bd9ddd1-4d20-43f6-abfa-fc3c07406f94_ContentBits">
    <vt:lpwstr>0</vt:lpwstr>
  </property>
</Properties>
</file>