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F127" w14:textId="77777777" w:rsidR="00C87673" w:rsidRDefault="00C876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7"/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65"/>
        <w:gridCol w:w="3827"/>
        <w:gridCol w:w="2699"/>
      </w:tblGrid>
      <w:tr w:rsidR="00C87673" w14:paraId="4759FF2F" w14:textId="77777777">
        <w:tc>
          <w:tcPr>
            <w:tcW w:w="3965" w:type="dxa"/>
          </w:tcPr>
          <w:p w14:paraId="30AB4E72" w14:textId="77777777" w:rsidR="00C87673" w:rsidRDefault="001F1225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4191A49D" wp14:editId="0B65055D">
                  <wp:simplePos x="0" y="0"/>
                  <wp:positionH relativeFrom="column">
                    <wp:posOffset>-110485</wp:posOffset>
                  </wp:positionH>
                  <wp:positionV relativeFrom="paragraph">
                    <wp:posOffset>-189862</wp:posOffset>
                  </wp:positionV>
                  <wp:extent cx="2544445" cy="1409065"/>
                  <wp:effectExtent l="0" t="0" r="0" b="0"/>
                  <wp:wrapNone/>
                  <wp:docPr id="10293779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409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36ED26C2" w14:textId="77777777" w:rsidR="00C87673" w:rsidRDefault="00C87673">
            <w:pPr>
              <w:rPr>
                <w:b/>
                <w:sz w:val="20"/>
                <w:szCs w:val="20"/>
              </w:rPr>
            </w:pPr>
          </w:p>
          <w:p w14:paraId="42F4B4EC" w14:textId="77777777" w:rsidR="00C87673" w:rsidRDefault="001F1225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40CD9069" w14:textId="77777777" w:rsidR="00C87673" w:rsidRDefault="001F1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D8B6A98" wp14:editId="288530B2">
                  <wp:extent cx="2028437" cy="458786"/>
                  <wp:effectExtent l="0" t="0" r="0" b="0"/>
                  <wp:docPr id="10293779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437" cy="458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14:paraId="2929DB58" w14:textId="77777777" w:rsidR="00C87673" w:rsidRDefault="00C87673">
            <w:pPr>
              <w:rPr>
                <w:b/>
                <w:sz w:val="20"/>
                <w:szCs w:val="20"/>
              </w:rPr>
            </w:pPr>
          </w:p>
          <w:p w14:paraId="45D09895" w14:textId="77777777" w:rsidR="00C87673" w:rsidRDefault="00C87673">
            <w:pPr>
              <w:rPr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</w:p>
          <w:p w14:paraId="6E7A6F42" w14:textId="77777777" w:rsidR="00C87673" w:rsidRDefault="00C87673">
            <w:pPr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6A0B1CBA" w14:textId="77777777" w:rsidR="00C87673" w:rsidRDefault="001F1225">
            <w:pPr>
              <w:ind w:left="194" w:hanging="19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2060"/>
              </w:rPr>
              <w:drawing>
                <wp:inline distT="0" distB="0" distL="0" distR="0" wp14:anchorId="18A9F096" wp14:editId="4A7F6EC0">
                  <wp:extent cx="1129168" cy="1016684"/>
                  <wp:effectExtent l="0" t="0" r="0" b="0"/>
                  <wp:docPr id="10293779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68" cy="1016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F9254" w14:textId="422D65FE" w:rsidR="00C87673" w:rsidRPr="00851C6D" w:rsidRDefault="00625175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Rubik" w:eastAsia="Rubik" w:hAnsi="Rubik" w:cs="Rubik"/>
          <w:smallCaps/>
          <w:color w:val="191E28"/>
          <w:sz w:val="28"/>
          <w:szCs w:val="28"/>
        </w:rPr>
      </w:pPr>
      <w:bookmarkStart w:id="1" w:name="_heading=h.1t3h5sf" w:colFirst="0" w:colLast="0"/>
      <w:bookmarkEnd w:id="1"/>
      <w:r w:rsidRPr="00851C6D">
        <w:rPr>
          <w:rFonts w:ascii="Rubik" w:eastAsia="Rubik" w:hAnsi="Rubik" w:cs="Rubik"/>
          <w:smallCaps/>
          <w:color w:val="191E28"/>
          <w:sz w:val="28"/>
          <w:szCs w:val="28"/>
        </w:rPr>
        <w:t>KOMUNIKAT PRASOWY</w:t>
      </w:r>
    </w:p>
    <w:p w14:paraId="29D68E81" w14:textId="6AE4F7CD" w:rsidR="00AB380C" w:rsidRPr="00851C6D" w:rsidRDefault="00AB380C" w:rsidP="00851C6D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Rubik" w:eastAsia="Rubik" w:hAnsi="Rubik" w:cs="Rubik"/>
          <w:color w:val="000000"/>
          <w:sz w:val="28"/>
          <w:szCs w:val="28"/>
        </w:rPr>
      </w:pPr>
      <w:r w:rsidRPr="00851C6D">
        <w:rPr>
          <w:rFonts w:ascii="Rubik" w:eastAsia="Rubik" w:hAnsi="Rubik" w:cs="Rubik"/>
          <w:color w:val="000000"/>
          <w:sz w:val="28"/>
          <w:szCs w:val="28"/>
        </w:rPr>
        <w:t>Rehabilitacja zabytkowej kopalni „Ignacy” w Rybniku</w:t>
      </w:r>
    </w:p>
    <w:p w14:paraId="3582A7BD" w14:textId="77777777" w:rsidR="00AB380C" w:rsidRPr="00851C6D" w:rsidRDefault="00AB380C" w:rsidP="00851C6D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Rubik" w:eastAsia="Rubik" w:hAnsi="Rubik" w:cs="Rubik"/>
          <w:color w:val="000000"/>
          <w:sz w:val="28"/>
          <w:szCs w:val="28"/>
        </w:rPr>
      </w:pPr>
      <w:r w:rsidRPr="00851C6D">
        <w:rPr>
          <w:rFonts w:ascii="Rubik" w:eastAsia="Rubik" w:hAnsi="Rubik" w:cs="Rubik"/>
          <w:color w:val="000000"/>
          <w:sz w:val="28"/>
          <w:szCs w:val="28"/>
        </w:rPr>
        <w:t xml:space="preserve">otrzymuje najważniejszą nagrodę dziedzictwa kulturowego Europy </w:t>
      </w:r>
    </w:p>
    <w:p w14:paraId="663F8467" w14:textId="6D035FE4" w:rsidR="00C87673" w:rsidRPr="00851C6D" w:rsidRDefault="00AB380C" w:rsidP="00851C6D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Rubik" w:eastAsia="Rubik" w:hAnsi="Rubik" w:cs="Rubik"/>
          <w:color w:val="000000"/>
          <w:sz w:val="28"/>
          <w:szCs w:val="28"/>
        </w:rPr>
      </w:pPr>
      <w:r w:rsidRPr="00851C6D">
        <w:rPr>
          <w:rFonts w:ascii="Rubik" w:eastAsia="Rubik" w:hAnsi="Rubik" w:cs="Rubik"/>
          <w:color w:val="000000"/>
          <w:sz w:val="28"/>
          <w:szCs w:val="28"/>
        </w:rPr>
        <w:t>podczas ceremonii w Bukareszcie</w:t>
      </w:r>
    </w:p>
    <w:p w14:paraId="6D6EF4A1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4ABC391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bookmarkStart w:id="2" w:name="_heading=h.2khcinmq9pex" w:colFirst="0" w:colLast="0"/>
      <w:bookmarkEnd w:id="2"/>
    </w:p>
    <w:p w14:paraId="5C7A6DE9" w14:textId="5DA5A686" w:rsidR="00C87673" w:rsidRDefault="00AB38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bookmarkStart w:id="3" w:name="_heading=h.17dp8vu" w:colFirst="0" w:colLast="0"/>
      <w:bookmarkEnd w:id="3"/>
      <w:proofErr w:type="spellStart"/>
      <w:r>
        <w:rPr>
          <w:rFonts w:ascii="Calibri" w:eastAsia="Calibri" w:hAnsi="Calibri" w:cs="Calibri"/>
          <w:i/>
          <w:color w:val="000000"/>
          <w:sz w:val="21"/>
          <w:szCs w:val="21"/>
        </w:rPr>
        <w:t>Bukareszt</w:t>
      </w:r>
      <w:proofErr w:type="spellEnd"/>
      <w:r w:rsidR="001F1225">
        <w:rPr>
          <w:rFonts w:ascii="Calibri" w:eastAsia="Calibri" w:hAnsi="Calibri" w:cs="Calibri"/>
          <w:i/>
          <w:color w:val="000000"/>
          <w:sz w:val="21"/>
          <w:szCs w:val="21"/>
        </w:rPr>
        <w:t xml:space="preserve">, 7 </w:t>
      </w:r>
      <w:proofErr w:type="spellStart"/>
      <w:r>
        <w:rPr>
          <w:rFonts w:ascii="Calibri" w:eastAsia="Calibri" w:hAnsi="Calibri" w:cs="Calibri"/>
          <w:i/>
          <w:color w:val="000000"/>
          <w:sz w:val="21"/>
          <w:szCs w:val="21"/>
        </w:rPr>
        <w:t>paźdzoernika</w:t>
      </w:r>
      <w:proofErr w:type="spellEnd"/>
      <w:r w:rsidR="001F1225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="001F1225">
        <w:rPr>
          <w:rFonts w:ascii="Calibri" w:eastAsia="Calibri" w:hAnsi="Calibri" w:cs="Calibri"/>
          <w:i/>
          <w:color w:val="000000"/>
          <w:sz w:val="21"/>
          <w:szCs w:val="21"/>
        </w:rPr>
        <w:t>2024</w:t>
      </w:r>
      <w:r w:rsidR="001F1225">
        <w:rPr>
          <w:rFonts w:ascii="Calibri" w:eastAsia="Calibri" w:hAnsi="Calibri" w:cs="Calibri"/>
          <w:sz w:val="21"/>
          <w:szCs w:val="21"/>
        </w:rPr>
        <w:t xml:space="preserve"> </w:t>
      </w:r>
    </w:p>
    <w:p w14:paraId="5FD7747C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4" w:name="_heading=h.3f8dmcgdadkl" w:colFirst="0" w:colLast="0"/>
      <w:bookmarkEnd w:id="4"/>
    </w:p>
    <w:p w14:paraId="0D92C617" w14:textId="599D22B8" w:rsidR="00AB380C" w:rsidRPr="00AB380C" w:rsidRDefault="00AB380C">
      <w:pP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Zwycięzcy </w:t>
      </w:r>
      <w:r w:rsidRPr="00AB380C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Nagród Dziedzictwa Europejskiego 2024 / Nagród Europa Nostra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, najwyższego wyróżnienia w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zakresie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dziedzictwa kulturowego w Europie, zostali dziś wieczorem uhonorowani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podczas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prestiż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owego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wydarzeni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a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, które odbyło się w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ikonicznym budynku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Rumuńskiego Ateneum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w Bukareszcie. Tegoroczną ceremonię wręczenia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nagród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współprowadzili </w:t>
      </w:r>
      <w:r w:rsidRPr="00AB380C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Iliana Ivanova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, europejska komisarz ds. innowacji, badań naukowych, kultury, edukacji i młodzieży, oraz prof. dr </w:t>
      </w:r>
      <w:r w:rsidRPr="00AB380C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Hermann Parzinger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>, prezes wykonawczy Europa Nostra.</w:t>
      </w:r>
    </w:p>
    <w:p w14:paraId="0CE2CBA2" w14:textId="77777777" w:rsidR="00AB380C" w:rsidRDefault="00AB380C">
      <w:pP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</w:p>
    <w:p w14:paraId="4A7D720E" w14:textId="201ACB9E" w:rsidR="00AB380C" w:rsidRPr="00AB380C" w:rsidRDefault="00AB380C">
      <w:pP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>W ceremonii wzięło udział około 800 profesjonalistów dziedzictwa kulturowego, wolontariuszy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i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miłośników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z całej Europy. Wśród gości honorowych byli prof. dr </w:t>
      </w:r>
      <w:r w:rsidRPr="00437B1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Sergiu Nistor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>, doradca prezydenta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,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</w:t>
      </w:r>
      <w:r w:rsidRPr="00437B1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Raluca Turcan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>, minister kultury Rumunii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oraz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i dr Nicușor Dan, burmistrz Bukaresztu. Ceremonia wręczenia nagród była największym wydarzeniem </w:t>
      </w:r>
      <w:hyperlink r:id="rId10">
        <w:r w:rsidR="00437B12" w:rsidRPr="00437B12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pl-PL"/>
          </w:rPr>
          <w:t>European Cultural Heritage Summit 2024</w:t>
        </w:r>
      </w:hyperlink>
      <w:r w:rsid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[</w:t>
      </w:r>
      <w:r w:rsidR="00437B12"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>Europejski</w:t>
      </w:r>
      <w:r w:rsid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>ego</w:t>
      </w:r>
      <w:r w:rsidR="00437B12"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Szczyt</w:t>
      </w:r>
      <w:r w:rsid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>u</w:t>
      </w:r>
      <w:r w:rsidR="00437B12"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Dziedzictwa Kulturowego 2024</w:t>
      </w:r>
      <w:r w:rsid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>],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który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odbywa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się w Bukareszcie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w dniach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6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–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8 października. Zorganizowany przez Europa Nostra i współfinansowany przez Program Kreatywna Europa Unii Europejskiej, Szczyt w Bukareszcie odbywa się pod Wysokim Patronatem Prezydenta Rumunii, J.E. </w:t>
      </w:r>
      <w:r w:rsidRPr="00437B1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Klausa Iohannisa</w:t>
      </w:r>
      <w:r w:rsidRPr="00AB380C">
        <w:rPr>
          <w:rFonts w:ascii="Calibri" w:eastAsia="Calibri" w:hAnsi="Calibri" w:cs="Calibri"/>
          <w:color w:val="000000"/>
          <w:sz w:val="21"/>
          <w:szCs w:val="21"/>
          <w:lang w:val="pl-PL"/>
        </w:rPr>
        <w:t>.</w:t>
      </w:r>
    </w:p>
    <w:p w14:paraId="7FE67BAA" w14:textId="77777777" w:rsidR="00C87673" w:rsidRDefault="00C87673">
      <w:pP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</w:p>
    <w:p w14:paraId="0E84703F" w14:textId="22827D58" w:rsidR="00437B12" w:rsidRPr="00AB380C" w:rsidRDefault="00437B12">
      <w:pP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Podczas ceremonii wręczenia nagród ogłoszono pięciu laureatów Grand Prix i zwycięzcę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Nagrody Publiczności</w:t>
      </w:r>
      <w:r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na rok 2024, którzy otrzymają nagrodę pieniężną w wysokości 10 000 euro każdy. Zwycięzcy Grand Prix zostali wybrani spośród tegorocznych </w:t>
      </w:r>
      <w:hyperlink r:id="rId11" w:history="1">
        <w:r w:rsidRPr="00437B12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26 zwycięzców z 18 krajów europejskich</w:t>
        </w:r>
      </w:hyperlink>
      <w:r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przez zarząd Europa Nostra na podstawie rekomendacji niezależnego </w:t>
      </w:r>
      <w:hyperlink r:id="rId12" w:history="1">
        <w:r w:rsidRPr="00437B12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jury ekspertów</w:t>
        </w:r>
      </w:hyperlink>
      <w:r w:rsidRPr="00437B12">
        <w:rPr>
          <w:rFonts w:ascii="Calibri" w:eastAsia="Calibri" w:hAnsi="Calibri" w:cs="Calibri"/>
          <w:color w:val="000000"/>
          <w:sz w:val="21"/>
          <w:szCs w:val="21"/>
          <w:lang w:val="pl-PL"/>
        </w:rPr>
        <w:t>.</w:t>
      </w:r>
    </w:p>
    <w:p w14:paraId="0626CB4B" w14:textId="326B214A" w:rsidR="00C87673" w:rsidRPr="00437B12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</w:p>
    <w:p w14:paraId="36DC1F16" w14:textId="77777777" w:rsidR="00437B12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bookmarkStart w:id="5" w:name="_heading=h.36kccxn2t098" w:colFirst="0" w:colLast="0"/>
      <w:bookmarkEnd w:id="5"/>
      <w:r w:rsidRPr="00437B12">
        <w:rPr>
          <w:rFonts w:ascii="Calibri" w:eastAsia="Calibri" w:hAnsi="Calibri" w:cs="Calibri"/>
          <w:b/>
          <w:bCs/>
          <w:sz w:val="21"/>
          <w:szCs w:val="21"/>
          <w:lang w:val="pl-PL"/>
        </w:rPr>
        <w:t>Pięciu laureatów Grand Prix 2024</w:t>
      </w:r>
      <w:r w:rsidRPr="00437B12">
        <w:rPr>
          <w:rFonts w:ascii="Calibri" w:eastAsia="Calibri" w:hAnsi="Calibri" w:cs="Calibri"/>
          <w:sz w:val="21"/>
          <w:szCs w:val="21"/>
          <w:lang w:val="pl-PL"/>
        </w:rPr>
        <w:t xml:space="preserve"> to:</w:t>
      </w:r>
    </w:p>
    <w:p w14:paraId="35A16589" w14:textId="77777777" w:rsidR="00437B12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0BC10ABF" w14:textId="069341A8" w:rsidR="00437B12" w:rsidRPr="0095424D" w:rsidRDefault="005F7B43" w:rsidP="00437B12">
      <w:pPr>
        <w:jc w:val="both"/>
        <w:rPr>
          <w:rFonts w:ascii="Calibri" w:eastAsia="Calibri" w:hAnsi="Calibri" w:cs="Calibri"/>
          <w:bCs/>
          <w:sz w:val="21"/>
          <w:szCs w:val="21"/>
          <w:lang w:val="pl-PL"/>
        </w:rPr>
      </w:pPr>
      <w:hyperlink r:id="rId13" w:history="1">
        <w:r w:rsidR="00437B12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Zabytkowa Kopalnia Ignacy, Rybnik, POLSKA</w:t>
        </w:r>
      </w:hyperlink>
    </w:p>
    <w:p w14:paraId="07C5E9ED" w14:textId="77777777" w:rsidR="00437B12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sz w:val="21"/>
          <w:szCs w:val="21"/>
          <w:lang w:val="pl-PL"/>
        </w:rPr>
        <w:t xml:space="preserve">Zwycięzca Grand Prix w kategorii </w:t>
      </w:r>
      <w:r w:rsidRPr="00437B12">
        <w:rPr>
          <w:rFonts w:ascii="Calibri" w:eastAsia="Calibri" w:hAnsi="Calibri" w:cs="Calibri"/>
          <w:b/>
          <w:bCs/>
          <w:sz w:val="21"/>
          <w:szCs w:val="21"/>
          <w:lang w:val="pl-PL"/>
        </w:rPr>
        <w:t>Konserwacja i adaptacja</w:t>
      </w:r>
    </w:p>
    <w:p w14:paraId="6D64C2A9" w14:textId="4EABE6D7" w:rsidR="00C87673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sz w:val="21"/>
          <w:szCs w:val="21"/>
          <w:lang w:val="pl-PL"/>
        </w:rPr>
        <w:t>To wyjątkowy projekt renowacji na terenie dawnej kopalni węgla, jednej z najstarszych w Polsce, założonej w 1792 roku i działającej przez ponad 200 lat. Dzięki staraniom byłych górników, Miasta Rybnika, państwa polskiego i funduszom UE kompleks został uratowany i dostosowany do nowych funkcji jako centrum kulturalno-rekreacyjne.</w:t>
      </w:r>
    </w:p>
    <w:p w14:paraId="20BDD5F1" w14:textId="77777777" w:rsidR="00437B12" w:rsidRDefault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3B867526" w14:textId="3B29D1D8" w:rsidR="00437B12" w:rsidRPr="0095424D" w:rsidRDefault="005F7B43" w:rsidP="00437B12">
      <w:pPr>
        <w:jc w:val="both"/>
        <w:rPr>
          <w:rFonts w:ascii="Calibri" w:eastAsia="Calibri" w:hAnsi="Calibri" w:cs="Calibri"/>
          <w:bCs/>
          <w:sz w:val="21"/>
          <w:szCs w:val="21"/>
          <w:lang w:val="pl-PL"/>
        </w:rPr>
      </w:pPr>
      <w:hyperlink r:id="rId14" w:history="1">
        <w:r w:rsidR="00726037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Sa</w:t>
        </w:r>
        <w:r w:rsidR="002C7EBD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ksońs</w:t>
        </w:r>
        <w:r w:rsidR="00726037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ki k</w:t>
        </w:r>
        <w:r w:rsidR="00437B12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ościół w Alma Vii, RUMUNIA</w:t>
        </w:r>
      </w:hyperlink>
    </w:p>
    <w:p w14:paraId="304909DF" w14:textId="77777777" w:rsidR="00437B12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sz w:val="21"/>
          <w:szCs w:val="21"/>
          <w:lang w:val="pl-PL"/>
        </w:rPr>
        <w:t xml:space="preserve">Zwycięzca Grand Prix w kategorii </w:t>
      </w:r>
      <w:r w:rsidRPr="00437B12">
        <w:rPr>
          <w:rFonts w:ascii="Calibri" w:eastAsia="Calibri" w:hAnsi="Calibri" w:cs="Calibri"/>
          <w:b/>
          <w:bCs/>
          <w:sz w:val="21"/>
          <w:szCs w:val="21"/>
          <w:lang w:val="pl-PL"/>
        </w:rPr>
        <w:t>Konserwacja i adaptacja</w:t>
      </w:r>
    </w:p>
    <w:p w14:paraId="7D0C8C65" w14:textId="5398F645" w:rsidR="00437B12" w:rsidRPr="00B74703" w:rsidRDefault="00B74703" w:rsidP="00437B12">
      <w:pPr>
        <w:jc w:val="both"/>
        <w:rPr>
          <w:rFonts w:ascii="Calibri" w:eastAsia="Calibri" w:hAnsi="Calibri" w:cs="Calibri"/>
          <w:sz w:val="21"/>
          <w:szCs w:val="21"/>
          <w:lang w:val="en-US"/>
        </w:rPr>
      </w:pPr>
      <w:r>
        <w:rPr>
          <w:rFonts w:ascii="Calibri" w:eastAsia="Calibri" w:hAnsi="Calibri" w:cs="Calibri"/>
          <w:sz w:val="21"/>
          <w:szCs w:val="21"/>
          <w:lang w:val="pl-PL"/>
        </w:rPr>
        <w:t>P</w:t>
      </w:r>
      <w:r w:rsidR="00437B12" w:rsidRPr="00437B12">
        <w:rPr>
          <w:rFonts w:ascii="Calibri" w:eastAsia="Calibri" w:hAnsi="Calibri" w:cs="Calibri"/>
          <w:sz w:val="21"/>
          <w:szCs w:val="21"/>
          <w:lang w:val="pl-PL"/>
        </w:rPr>
        <w:t xml:space="preserve">rojekt </w:t>
      </w:r>
      <w:r>
        <w:rPr>
          <w:rFonts w:ascii="Calibri" w:eastAsia="Calibri" w:hAnsi="Calibri" w:cs="Calibri"/>
          <w:sz w:val="21"/>
          <w:szCs w:val="21"/>
          <w:lang w:val="pl-PL"/>
        </w:rPr>
        <w:t xml:space="preserve">obejmował odnowę </w:t>
      </w:r>
      <w:r w:rsidR="00437B12" w:rsidRPr="00437B12">
        <w:rPr>
          <w:rFonts w:ascii="Calibri" w:eastAsia="Calibri" w:hAnsi="Calibri" w:cs="Calibri"/>
          <w:sz w:val="21"/>
          <w:szCs w:val="21"/>
          <w:lang w:val="pl-PL"/>
        </w:rPr>
        <w:t>zabyt</w:t>
      </w:r>
      <w:r>
        <w:rPr>
          <w:rFonts w:ascii="Calibri" w:eastAsia="Calibri" w:hAnsi="Calibri" w:cs="Calibri"/>
          <w:sz w:val="21"/>
          <w:szCs w:val="21"/>
          <w:lang w:val="pl-PL"/>
        </w:rPr>
        <w:t>ku</w:t>
      </w:r>
      <w:r w:rsidR="00437B12" w:rsidRPr="00437B12">
        <w:rPr>
          <w:rFonts w:ascii="Calibri" w:eastAsia="Calibri" w:hAnsi="Calibri" w:cs="Calibri"/>
          <w:sz w:val="21"/>
          <w:szCs w:val="21"/>
          <w:lang w:val="pl-PL"/>
        </w:rPr>
        <w:t>, który symbolizuje wieki historii i rzemiosła w malowniczej wiosce Alma Vii w Transylwanii. Kompleksowa renowacja nie tylko zachowała architektoniczną i historyczną integralność kościoła, ale także wzmocniła lokalną społeczność i wsp</w:t>
      </w:r>
      <w:r>
        <w:rPr>
          <w:rFonts w:ascii="Calibri" w:eastAsia="Calibri" w:hAnsi="Calibri" w:cs="Calibri"/>
          <w:sz w:val="21"/>
          <w:szCs w:val="21"/>
          <w:lang w:val="pl-PL"/>
        </w:rPr>
        <w:t>ar</w:t>
      </w:r>
      <w:r w:rsidR="00437B12" w:rsidRPr="00437B12">
        <w:rPr>
          <w:rFonts w:ascii="Calibri" w:eastAsia="Calibri" w:hAnsi="Calibri" w:cs="Calibri"/>
          <w:sz w:val="21"/>
          <w:szCs w:val="21"/>
          <w:lang w:val="pl-PL"/>
        </w:rPr>
        <w:t xml:space="preserve">ła zrównoważony rozwój turystyki. </w:t>
      </w:r>
      <w:proofErr w:type="spellStart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>Projekt</w:t>
      </w:r>
      <w:proofErr w:type="spellEnd"/>
      <w:r w:rsidRPr="00B74703"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  <w:proofErr w:type="spellStart"/>
      <w:r w:rsidRPr="00B74703">
        <w:rPr>
          <w:rFonts w:ascii="Calibri" w:eastAsia="Calibri" w:hAnsi="Calibri" w:cs="Calibri"/>
          <w:sz w:val="21"/>
          <w:szCs w:val="21"/>
          <w:lang w:val="en-US"/>
        </w:rPr>
        <w:t>koordynowany</w:t>
      </w:r>
      <w:proofErr w:type="spellEnd"/>
      <w:r w:rsidRPr="00B74703"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  <w:proofErr w:type="spellStart"/>
      <w:r w:rsidRPr="00B74703">
        <w:rPr>
          <w:rFonts w:ascii="Calibri" w:eastAsia="Calibri" w:hAnsi="Calibri" w:cs="Calibri"/>
          <w:sz w:val="21"/>
          <w:szCs w:val="21"/>
          <w:lang w:val="en-US"/>
        </w:rPr>
        <w:t>przez</w:t>
      </w:r>
      <w:proofErr w:type="spellEnd"/>
      <w:r w:rsidRPr="00B74703">
        <w:rPr>
          <w:rFonts w:ascii="Calibri" w:eastAsia="Calibri" w:hAnsi="Calibri" w:cs="Calibri"/>
          <w:sz w:val="21"/>
          <w:szCs w:val="21"/>
          <w:lang w:val="en-US"/>
        </w:rPr>
        <w:t xml:space="preserve"> Mihai </w:t>
      </w:r>
      <w:proofErr w:type="spellStart"/>
      <w:r w:rsidRPr="00B74703">
        <w:rPr>
          <w:rFonts w:ascii="Calibri" w:eastAsia="Calibri" w:hAnsi="Calibri" w:cs="Calibri"/>
          <w:sz w:val="21"/>
          <w:szCs w:val="21"/>
          <w:lang w:val="en-US"/>
        </w:rPr>
        <w:t>Eminescu</w:t>
      </w:r>
      <w:proofErr w:type="spellEnd"/>
      <w:r w:rsidRPr="00B74703">
        <w:rPr>
          <w:rFonts w:ascii="Calibri" w:eastAsia="Calibri" w:hAnsi="Calibri" w:cs="Calibri"/>
          <w:sz w:val="21"/>
          <w:szCs w:val="21"/>
          <w:lang w:val="en-US"/>
        </w:rPr>
        <w:t xml:space="preserve"> Trust</w:t>
      </w:r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 xml:space="preserve">, </w:t>
      </w:r>
      <w:proofErr w:type="spellStart"/>
      <w:r w:rsidRPr="00B74703">
        <w:rPr>
          <w:rFonts w:ascii="Calibri" w:eastAsia="Calibri" w:hAnsi="Calibri" w:cs="Calibri"/>
          <w:sz w:val="21"/>
          <w:szCs w:val="21"/>
          <w:lang w:val="en-US"/>
        </w:rPr>
        <w:t>został</w:t>
      </w:r>
      <w:proofErr w:type="spellEnd"/>
      <w:r w:rsidRPr="00B74703"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  <w:proofErr w:type="spellStart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>wsp</w:t>
      </w:r>
      <w:r>
        <w:rPr>
          <w:rFonts w:ascii="Calibri" w:eastAsia="Calibri" w:hAnsi="Calibri" w:cs="Calibri"/>
          <w:sz w:val="21"/>
          <w:szCs w:val="21"/>
          <w:lang w:val="en-US"/>
        </w:rPr>
        <w:t>arty</w:t>
      </w:r>
      <w:proofErr w:type="spellEnd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  <w:proofErr w:type="spellStart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>przez</w:t>
      </w:r>
      <w:proofErr w:type="spellEnd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 xml:space="preserve"> U.S. Ambassadors Fund for Cultural Preservation </w:t>
      </w:r>
      <w:proofErr w:type="spellStart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>i</w:t>
      </w:r>
      <w:proofErr w:type="spellEnd"/>
      <w:r w:rsidR="00437B12" w:rsidRPr="00B74703">
        <w:rPr>
          <w:rFonts w:ascii="Calibri" w:eastAsia="Calibri" w:hAnsi="Calibri" w:cs="Calibri"/>
          <w:sz w:val="21"/>
          <w:szCs w:val="21"/>
          <w:lang w:val="en-US"/>
        </w:rPr>
        <w:t xml:space="preserve"> EEA Grants.</w:t>
      </w:r>
    </w:p>
    <w:p w14:paraId="10AE1901" w14:textId="77777777" w:rsidR="0095424D" w:rsidRPr="00B74703" w:rsidRDefault="0095424D" w:rsidP="00437B12">
      <w:pPr>
        <w:jc w:val="both"/>
        <w:rPr>
          <w:rFonts w:ascii="Calibri" w:eastAsia="Calibri" w:hAnsi="Calibri" w:cs="Calibri"/>
          <w:sz w:val="21"/>
          <w:szCs w:val="21"/>
          <w:lang w:val="en-US"/>
        </w:rPr>
      </w:pPr>
    </w:p>
    <w:p w14:paraId="0772CB53" w14:textId="11BC7800" w:rsidR="00437B12" w:rsidRPr="0095424D" w:rsidRDefault="005F7B43" w:rsidP="00437B12">
      <w:pPr>
        <w:jc w:val="both"/>
        <w:rPr>
          <w:rFonts w:ascii="Calibri" w:eastAsia="Calibri" w:hAnsi="Calibri" w:cs="Calibri"/>
          <w:bCs/>
          <w:sz w:val="21"/>
          <w:szCs w:val="21"/>
          <w:lang w:val="pl-PL"/>
        </w:rPr>
      </w:pPr>
      <w:hyperlink r:id="rId15" w:history="1">
        <w:r w:rsidR="00B74703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Program tradycyjnych budynków gospodarczyc</w:t>
        </w:r>
        <w:r w:rsidR="00726037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h</w:t>
        </w:r>
        <w:r w:rsidR="00437B12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, IRLANDIA</w:t>
        </w:r>
      </w:hyperlink>
    </w:p>
    <w:p w14:paraId="59EEE3C0" w14:textId="77777777" w:rsidR="00437B12" w:rsidRPr="00437B12" w:rsidRDefault="00437B12" w:rsidP="00437B12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sz w:val="21"/>
          <w:szCs w:val="21"/>
          <w:lang w:val="pl-PL"/>
        </w:rPr>
        <w:t xml:space="preserve">Zwycięzca Grand Prix w kategorii </w:t>
      </w:r>
      <w:r w:rsidRPr="00B74703">
        <w:rPr>
          <w:rFonts w:ascii="Calibri" w:eastAsia="Calibri" w:hAnsi="Calibri" w:cs="Calibri"/>
          <w:b/>
          <w:bCs/>
          <w:sz w:val="21"/>
          <w:szCs w:val="21"/>
          <w:lang w:val="pl-PL"/>
        </w:rPr>
        <w:t>Edukacja, szkolenia i umiejętności</w:t>
      </w:r>
    </w:p>
    <w:p w14:paraId="43CDCEC7" w14:textId="3CA42A39" w:rsidR="00437B12" w:rsidRPr="00437B12" w:rsidRDefault="00437B12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437B12">
        <w:rPr>
          <w:rFonts w:ascii="Calibri" w:eastAsia="Calibri" w:hAnsi="Calibri" w:cs="Calibri"/>
          <w:sz w:val="21"/>
          <w:szCs w:val="21"/>
          <w:lang w:val="pl-PL"/>
        </w:rPr>
        <w:t xml:space="preserve">Głównym celem tego ogólnokrajowego programu jest pomoc rolnikom w rozpoznaniu wartości kulturowej tradycyjnych budynków gospodarczych. Uczestnicy otrzymują wsparcie w zdobywaniu umiejętności, które umożliwią im przeprowadzanie napraw w celu przywrócenia funkcjonalności budynków. Od czasu utworzenia programu w 2008 </w:t>
      </w:r>
      <w:r w:rsidRPr="00437B12">
        <w:rPr>
          <w:rFonts w:ascii="Calibri" w:eastAsia="Calibri" w:hAnsi="Calibri" w:cs="Calibri"/>
          <w:sz w:val="21"/>
          <w:szCs w:val="21"/>
          <w:lang w:val="pl-PL"/>
        </w:rPr>
        <w:lastRenderedPageBreak/>
        <w:t>r. wyremontowano ponad 1000 budynków. Program, ustanowiony przez The Heritage Council we współpracy z Departamentem Rolnictwa, Żywności i Rybołówstwa Rządu Irlandii, jest współfinansowany przez rząd Irlandii i Unię Europejską w ramach irlandzkiego Programu Rozwoju Obszarów Wiejskich.</w:t>
      </w:r>
    </w:p>
    <w:p w14:paraId="4719B06D" w14:textId="77777777" w:rsidR="00C87673" w:rsidRPr="00437B12" w:rsidRDefault="00C87673" w:rsidP="00954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pl-PL"/>
        </w:rPr>
      </w:pPr>
      <w:bookmarkStart w:id="6" w:name="_heading=h.j25w409kufch" w:colFirst="0" w:colLast="0"/>
      <w:bookmarkEnd w:id="6"/>
    </w:p>
    <w:p w14:paraId="68603694" w14:textId="221F1A78" w:rsidR="00726037" w:rsidRPr="0095424D" w:rsidRDefault="005F7B43" w:rsidP="0095424D">
      <w:pPr>
        <w:jc w:val="both"/>
        <w:rPr>
          <w:rFonts w:ascii="Calibri" w:eastAsia="Calibri" w:hAnsi="Calibri" w:cs="Calibri"/>
          <w:bCs/>
          <w:sz w:val="21"/>
          <w:szCs w:val="21"/>
          <w:lang w:val="pl-PL"/>
        </w:rPr>
      </w:pPr>
      <w:hyperlink r:id="rId16" w:history="1">
        <w:r w:rsidR="00726037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Rehabilitacja Wieży Tsiskarauli przez obywateli, Akhieli, GRUZJA</w:t>
        </w:r>
      </w:hyperlink>
    </w:p>
    <w:p w14:paraId="4E1AB1D1" w14:textId="77777777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Zwycięzca Grand Prix w kategorii </w:t>
      </w:r>
      <w:r w:rsidRPr="00726037">
        <w:rPr>
          <w:rFonts w:ascii="Calibri" w:eastAsia="Calibri" w:hAnsi="Calibri" w:cs="Calibri"/>
          <w:b/>
          <w:bCs/>
          <w:sz w:val="21"/>
          <w:szCs w:val="21"/>
          <w:lang w:val="pl-PL"/>
        </w:rPr>
        <w:t>Zaangażowanie obywateli i podnoszenie świadomości</w:t>
      </w:r>
    </w:p>
    <w:p w14:paraId="712487E6" w14:textId="59B2FFD2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Przez trzy lata 46 obywateli Gruzji i innych krajów pracowało u boku ekspertów technicznych i tradycyjnych rzemieślników, aby odnowić Wieżę Tsiskarauli. Projekt ten podniósł świadomość wartości dziedzictwa gruzińskiego </w:t>
      </w:r>
      <w:r>
        <w:rPr>
          <w:rFonts w:ascii="Calibri" w:eastAsia="Calibri" w:hAnsi="Calibri" w:cs="Calibri"/>
          <w:sz w:val="21"/>
          <w:szCs w:val="21"/>
          <w:lang w:val="pl-PL"/>
        </w:rPr>
        <w:t>dla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dziedzictw</w:t>
      </w:r>
      <w:r>
        <w:rPr>
          <w:rFonts w:ascii="Calibri" w:eastAsia="Calibri" w:hAnsi="Calibri" w:cs="Calibri"/>
          <w:sz w:val="21"/>
          <w:szCs w:val="21"/>
          <w:lang w:val="pl-PL"/>
        </w:rPr>
        <w:t>a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Europy. International National Trusts Organisation (INTO) była głównym partnerem, ściśle współpracującym z National Trust of Georgia, REMPART (Francja) i Fundacją Chudow Castle (Polska). Projekt </w:t>
      </w:r>
      <w:r>
        <w:rPr>
          <w:rFonts w:ascii="Calibri" w:eastAsia="Calibri" w:hAnsi="Calibri" w:cs="Calibri"/>
          <w:sz w:val="21"/>
          <w:szCs w:val="21"/>
          <w:lang w:val="pl-PL"/>
        </w:rPr>
        <w:t>został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wsp</w:t>
      </w:r>
      <w:r>
        <w:rPr>
          <w:rFonts w:ascii="Calibri" w:eastAsia="Calibri" w:hAnsi="Calibri" w:cs="Calibri"/>
          <w:sz w:val="21"/>
          <w:szCs w:val="21"/>
          <w:lang w:val="pl-PL"/>
        </w:rPr>
        <w:t>art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>y grantem od ALIPH – międzynarodowego sojuszu na rzecz ochrony dziedzictwa na obszarach objętych konfliktem.</w:t>
      </w:r>
    </w:p>
    <w:p w14:paraId="217E6EC1" w14:textId="77777777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0A6BA0AF" w14:textId="006E276F" w:rsidR="00726037" w:rsidRPr="0095424D" w:rsidRDefault="005F7B43" w:rsidP="0095424D">
      <w:pPr>
        <w:jc w:val="both"/>
        <w:rPr>
          <w:rFonts w:ascii="Calibri" w:eastAsia="Calibri" w:hAnsi="Calibri" w:cs="Calibri"/>
          <w:bCs/>
          <w:sz w:val="21"/>
          <w:szCs w:val="21"/>
          <w:lang w:val="pl-PL"/>
        </w:rPr>
      </w:pPr>
      <w:hyperlink r:id="rId17" w:history="1">
        <w:r w:rsidR="00726037" w:rsidRPr="0095424D">
          <w:rPr>
            <w:rStyle w:val="Hyperlink"/>
            <w:rFonts w:ascii="Calibri" w:eastAsia="Calibri" w:hAnsi="Calibri" w:cs="Calibri"/>
            <w:bCs/>
            <w:sz w:val="21"/>
            <w:szCs w:val="21"/>
            <w:lang w:val="pl-PL"/>
          </w:rPr>
          <w:t>Towarzystwo Przyjaciół Zabytków Dubrownika, CHORWACJA</w:t>
        </w:r>
      </w:hyperlink>
    </w:p>
    <w:p w14:paraId="5E000063" w14:textId="076FCBF2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Zwycięzca Grand Prix w kategorii </w:t>
      </w:r>
      <w:r w:rsidRPr="00726037">
        <w:rPr>
          <w:rFonts w:ascii="Calibri" w:eastAsia="Calibri" w:hAnsi="Calibri" w:cs="Calibri"/>
          <w:b/>
          <w:bCs/>
          <w:sz w:val="21"/>
          <w:szCs w:val="21"/>
          <w:lang w:val="pl-PL"/>
        </w:rPr>
        <w:t>Mistrzowie Dziedzictwa</w:t>
      </w:r>
    </w:p>
    <w:p w14:paraId="04B57B72" w14:textId="1277119C" w:rsidR="00C87673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>
        <w:rPr>
          <w:rFonts w:ascii="Calibri" w:eastAsia="Calibri" w:hAnsi="Calibri" w:cs="Calibri"/>
          <w:sz w:val="21"/>
          <w:szCs w:val="21"/>
          <w:lang w:val="pl-PL"/>
        </w:rPr>
        <w:t>O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>d 1952 r</w:t>
      </w:r>
      <w:r>
        <w:rPr>
          <w:rFonts w:ascii="Calibri" w:eastAsia="Calibri" w:hAnsi="Calibri" w:cs="Calibri"/>
          <w:sz w:val="21"/>
          <w:szCs w:val="21"/>
          <w:lang w:val="pl-PL"/>
        </w:rPr>
        <w:t>.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stowarzyszenie społeczeństwa obywatelskiego finansuje i realizuje projekty badawcze i konserwatorskie zabytków Dubrownika, w tym murów miejskich. Towarzystwo było ściśle zaangażowane w wpisanie Starego Miasta w Dubrowniku na Listę Światowego Dziedzictwa UNESCO w 1979 r. Od tego czasu odgrywa ono kluczową rolę w zapewnianiu ochrony i rozwoju tego wyjątkowego miejsca.</w:t>
      </w:r>
    </w:p>
    <w:p w14:paraId="6E0814A6" w14:textId="77777777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5D1C0E1C" w14:textId="02BBC10E" w:rsidR="00726037" w:rsidRPr="00726037" w:rsidRDefault="00726037" w:rsidP="0095424D">
      <w:pPr>
        <w:jc w:val="both"/>
        <w:rPr>
          <w:rFonts w:ascii="Calibri" w:eastAsia="Calibri" w:hAnsi="Calibri" w:cs="Calibri"/>
          <w:sz w:val="21"/>
          <w:szCs w:val="21"/>
          <w:lang w:val="pl-PL"/>
        </w:rPr>
      </w:pPr>
      <w:r>
        <w:rPr>
          <w:rFonts w:ascii="Calibri" w:eastAsia="Calibri" w:hAnsi="Calibri" w:cs="Calibri"/>
          <w:sz w:val="21"/>
          <w:szCs w:val="21"/>
          <w:lang w:val="pl-PL"/>
        </w:rPr>
        <w:t>Wspaniała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renowacja </w:t>
      </w:r>
      <w:hyperlink r:id="rId18" w:history="1">
        <w:r w:rsidRPr="00E12A2B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sa</w:t>
        </w:r>
        <w:r w:rsidR="002C7EBD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ksońs</w:t>
        </w:r>
        <w:r w:rsidRPr="00E12A2B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kiego kościoła w Alma Vii w RUMUNII</w:t>
        </w:r>
      </w:hyperlink>
      <w:r w:rsidRPr="00726037">
        <w:rPr>
          <w:rFonts w:ascii="Calibri" w:eastAsia="Calibri" w:hAnsi="Calibri" w:cs="Calibri"/>
          <w:sz w:val="21"/>
          <w:szCs w:val="21"/>
          <w:lang w:val="pl-PL"/>
        </w:rPr>
        <w:t xml:space="preserve"> jest wielkim zwycięzcą 2024 roku: otrzymała </w:t>
      </w:r>
      <w:r w:rsidRPr="00E12A2B">
        <w:rPr>
          <w:rFonts w:ascii="Calibri" w:eastAsia="Calibri" w:hAnsi="Calibri" w:cs="Calibri"/>
          <w:b/>
          <w:bCs/>
          <w:sz w:val="21"/>
          <w:szCs w:val="21"/>
          <w:lang w:val="pl-PL"/>
        </w:rPr>
        <w:t>Grand Prix i Nagrodę Publiczności 2024</w:t>
      </w:r>
      <w:r w:rsidRPr="00726037">
        <w:rPr>
          <w:rFonts w:ascii="Calibri" w:eastAsia="Calibri" w:hAnsi="Calibri" w:cs="Calibri"/>
          <w:sz w:val="21"/>
          <w:szCs w:val="21"/>
          <w:lang w:val="pl-PL"/>
        </w:rPr>
        <w:t>. Ta imponująca inicjatywa zebrała największą liczbę głosów, oddanych za pośrednictwem ankiety internetowej z udziałem około 10 000 obywateli z całej Europy.</w:t>
      </w:r>
    </w:p>
    <w:p w14:paraId="63C82B6C" w14:textId="77777777" w:rsidR="003F39BF" w:rsidRDefault="003F39BF" w:rsidP="00954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pl-PL"/>
        </w:rPr>
      </w:pPr>
      <w:bookmarkStart w:id="7" w:name="_heading=h.26in1rg" w:colFirst="0" w:colLast="0"/>
      <w:bookmarkEnd w:id="7"/>
    </w:p>
    <w:p w14:paraId="160BB7CA" w14:textId="58314684" w:rsidR="00E12A2B" w:rsidRPr="00726037" w:rsidRDefault="00E12A2B" w:rsidP="00954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pl-PL"/>
        </w:rPr>
      </w:pPr>
      <w:r w:rsidRPr="00E12A2B">
        <w:rPr>
          <w:rFonts w:ascii="Calibri" w:eastAsia="Calibri" w:hAnsi="Calibri" w:cs="Calibri"/>
          <w:b/>
          <w:bCs/>
          <w:sz w:val="21"/>
          <w:szCs w:val="21"/>
          <w:lang w:val="pl-PL"/>
        </w:rPr>
        <w:t>Iliana Ivanova</w:t>
      </w:r>
      <w:r w:rsidRPr="00E12A2B">
        <w:rPr>
          <w:rFonts w:ascii="Calibri" w:eastAsia="Calibri" w:hAnsi="Calibri" w:cs="Calibri"/>
          <w:sz w:val="21"/>
          <w:szCs w:val="21"/>
          <w:lang w:val="pl-PL"/>
        </w:rPr>
        <w:t xml:space="preserve">, europejska komisarz ds. innowacji, badań naukowych, kultury, edukacji i młodzieży, stwierdziła: 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„Dziedzictwo kulturowe jest podstawą tożsamości i różnorodności Europy. Serdecznie gratuluję laureatom Nagród Dziedzictwa </w:t>
      </w:r>
      <w:r>
        <w:rPr>
          <w:rFonts w:ascii="Calibri" w:eastAsia="Calibri" w:hAnsi="Calibri" w:cs="Calibri"/>
          <w:i/>
          <w:iCs/>
          <w:sz w:val="21"/>
          <w:szCs w:val="21"/>
          <w:lang w:val="pl-PL"/>
        </w:rPr>
        <w:t>Europejskiego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 / Nagród Europa Nostra 2024 ich niezwykłych osiągnięć. Są oni dowodem na to, że dziedzictwo może inspirować innowacje, wspierać zaangażowanie społeczności i zrównoważony rozwój na całym kontynencie. Projekty te pokazują, jak ważne jest zabezpieczenie naszego wspólnego dziedzictwa kulturowego przy jednoczesnym dostosowaniu go do wyzwań przyszłości, dla dobra przyszłych pokoleń”.</w:t>
      </w:r>
    </w:p>
    <w:p w14:paraId="79142FFC" w14:textId="77777777" w:rsidR="00C87673" w:rsidRDefault="00C87673" w:rsidP="00954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pl-PL"/>
        </w:rPr>
      </w:pPr>
    </w:p>
    <w:p w14:paraId="0285ED26" w14:textId="235F6B60" w:rsidR="00E12A2B" w:rsidRPr="00E12A2B" w:rsidRDefault="00E12A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1"/>
          <w:szCs w:val="21"/>
          <w:lang w:val="pl-PL"/>
        </w:rPr>
      </w:pPr>
      <w:r w:rsidRPr="00E12A2B">
        <w:rPr>
          <w:rFonts w:ascii="Calibri" w:eastAsia="Calibri" w:hAnsi="Calibri" w:cs="Calibri"/>
          <w:sz w:val="21"/>
          <w:szCs w:val="21"/>
          <w:lang w:val="pl-PL"/>
        </w:rPr>
        <w:t xml:space="preserve">Prof. dr </w:t>
      </w:r>
      <w:r w:rsidRPr="00E12A2B">
        <w:rPr>
          <w:rFonts w:ascii="Calibri" w:eastAsia="Calibri" w:hAnsi="Calibri" w:cs="Calibri"/>
          <w:b/>
          <w:bCs/>
          <w:sz w:val="21"/>
          <w:szCs w:val="21"/>
          <w:lang w:val="pl-PL"/>
        </w:rPr>
        <w:t>Hermann Parzinger</w:t>
      </w:r>
      <w:r w:rsidRPr="00E12A2B">
        <w:rPr>
          <w:rFonts w:ascii="Calibri" w:eastAsia="Calibri" w:hAnsi="Calibri" w:cs="Calibri"/>
          <w:sz w:val="21"/>
          <w:szCs w:val="21"/>
          <w:lang w:val="pl-PL"/>
        </w:rPr>
        <w:t>, prez</w:t>
      </w:r>
      <w:r>
        <w:rPr>
          <w:rFonts w:ascii="Calibri" w:eastAsia="Calibri" w:hAnsi="Calibri" w:cs="Calibri"/>
          <w:sz w:val="21"/>
          <w:szCs w:val="21"/>
          <w:lang w:val="pl-PL"/>
        </w:rPr>
        <w:t>ydent</w:t>
      </w:r>
      <w:r w:rsidRPr="00E12A2B">
        <w:rPr>
          <w:rFonts w:ascii="Calibri" w:eastAsia="Calibri" w:hAnsi="Calibri" w:cs="Calibri"/>
          <w:sz w:val="21"/>
          <w:szCs w:val="21"/>
          <w:lang w:val="pl-PL"/>
        </w:rPr>
        <w:t xml:space="preserve"> wykonawczy Europa Nostra, powiedział: 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>„Jestem zachwycony, że mogę być w Bukareszcie na tym wieczorze świętowania najlepszych projektów dziedzictwa i najbardziej inspirujących obrońców dziedzictwa – zarówno osób fizycznych, jak i organizacji – z całej Europy. Zwycięzcy Nagród Dziedzictwa</w:t>
      </w:r>
      <w:r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 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>Europejski</w:t>
      </w:r>
      <w:r>
        <w:rPr>
          <w:rFonts w:ascii="Calibri" w:eastAsia="Calibri" w:hAnsi="Calibri" w:cs="Calibri"/>
          <w:i/>
          <w:iCs/>
          <w:sz w:val="21"/>
          <w:szCs w:val="21"/>
          <w:lang w:val="pl-PL"/>
        </w:rPr>
        <w:t>ego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 / </w:t>
      </w:r>
      <w:r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Nagród 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 xml:space="preserve">Europa Nostra 2024 w żywy sposób prezentują wielorakie wartości dziedzictwa dla społeczeństwa, środowiska i gospodarki Europy. Dziedzictwo kulturowe to cenny zasób, którym należy ostrożnie zarządzać, abyśmy mogli czerpać z niego liczne korzyści, zarówno dla obecnych, jak i przyszłych pokoleń. Serdecznie gratuluję wszystkim zwycięzcom, a w szczególności laureatom Grand Prix i zwycięzcy </w:t>
      </w:r>
      <w:r>
        <w:rPr>
          <w:rFonts w:ascii="Calibri" w:eastAsia="Calibri" w:hAnsi="Calibri" w:cs="Calibri"/>
          <w:i/>
          <w:iCs/>
          <w:sz w:val="21"/>
          <w:szCs w:val="21"/>
          <w:lang w:val="pl-PL"/>
        </w:rPr>
        <w:t>Nagrody Publiczności</w:t>
      </w:r>
      <w:r w:rsidRPr="00E12A2B">
        <w:rPr>
          <w:rFonts w:ascii="Calibri" w:eastAsia="Calibri" w:hAnsi="Calibri" w:cs="Calibri"/>
          <w:i/>
          <w:iCs/>
          <w:sz w:val="21"/>
          <w:szCs w:val="21"/>
          <w:lang w:val="pl-PL"/>
        </w:rPr>
        <w:t>”.</w:t>
      </w:r>
    </w:p>
    <w:p w14:paraId="0D2CA01B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</w:p>
    <w:p w14:paraId="41B220F3" w14:textId="611327B7" w:rsidR="00E12A2B" w:rsidRPr="00E12A2B" w:rsidRDefault="00E12A2B" w:rsidP="00E12A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>Ceremonia wręczenia Nagród Dziedzictwa Europejski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ego</w:t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obejmowała występy muzyczne na żywo rumuńskiego zespołu symfonicznego </w:t>
      </w:r>
      <w:r w:rsidR="00EA5FFC">
        <w:fldChar w:fldCharType="begin"/>
      </w:r>
      <w:r w:rsidR="00EA5FFC">
        <w:instrText xml:space="preserve"> HYPERLINK "https://violoncellissimo.ro/" \h </w:instrText>
      </w:r>
      <w:r w:rsidR="00EA5FFC">
        <w:fldChar w:fldCharType="separate"/>
      </w:r>
      <w:r w:rsidRPr="00E12A2B">
        <w:rPr>
          <w:rFonts w:ascii="Calibri" w:eastAsia="Calibri" w:hAnsi="Calibri" w:cs="Calibri"/>
          <w:color w:val="0000FF"/>
          <w:sz w:val="21"/>
          <w:szCs w:val="21"/>
          <w:u w:val="single"/>
          <w:lang w:val="pl-PL"/>
        </w:rPr>
        <w:t>Violoncellissimo</w:t>
      </w:r>
      <w:r w:rsidR="00EA5FFC">
        <w:rPr>
          <w:rFonts w:ascii="Calibri" w:eastAsia="Calibri" w:hAnsi="Calibri" w:cs="Calibri"/>
          <w:color w:val="0000FF"/>
          <w:sz w:val="21"/>
          <w:szCs w:val="21"/>
          <w:u w:val="single"/>
          <w:lang w:val="pl-PL"/>
        </w:rPr>
        <w:fldChar w:fldCharType="end"/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pod przewodnictwem prof. </w:t>
      </w:r>
      <w:r w:rsidRPr="00E12A2B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Marina Cazacu</w:t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. Uroczystość odbywa się corocznie w ramach Europejskiego Szczytu Dziedzictwa Kulturowego. Współfinansowany przez </w:t>
      </w:r>
      <w:hyperlink r:id="rId19" w:history="1">
        <w:r w:rsidRPr="00E12A2B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Unię Europejską</w:t>
        </w:r>
      </w:hyperlink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Szczyt w Bukareszcie jest organizowany przez </w:t>
      </w:r>
      <w:r w:rsidR="00EA5FFC">
        <w:fldChar w:fldCharType="begin"/>
      </w:r>
      <w:r w:rsidR="0095424D">
        <w:instrText>HYPERLINK "https://www.europanostra.org"</w:instrText>
      </w:r>
      <w:r w:rsidR="00EA5FFC">
        <w:fldChar w:fldCharType="separate"/>
      </w:r>
      <w:r w:rsidRPr="00E12A2B">
        <w:rPr>
          <w:rStyle w:val="Hyperlink"/>
          <w:rFonts w:ascii="Calibri" w:eastAsia="Calibri" w:hAnsi="Calibri" w:cs="Calibri"/>
          <w:sz w:val="21"/>
          <w:szCs w:val="21"/>
          <w:lang w:val="pl-PL"/>
        </w:rPr>
        <w:t>Europa Nostra</w:t>
      </w:r>
      <w:r w:rsidR="00EA5FFC">
        <w:rPr>
          <w:rStyle w:val="Hyperlink"/>
          <w:rFonts w:ascii="Calibri" w:eastAsia="Calibri" w:hAnsi="Calibri" w:cs="Calibri"/>
          <w:sz w:val="21"/>
          <w:szCs w:val="21"/>
          <w:lang w:val="pl-PL"/>
        </w:rPr>
        <w:fldChar w:fldCharType="end"/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w ścisłej współpracy z Ministerstwem Kultury Rumunii, Miastem Bukareszt, Rumuńsk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ą</w:t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Unią</w:t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Architektów, Fundacją Pro Patrimonio, Stowarzyszeniem Monumentum, Stowarzyszeniem ARA </w:t>
      </w:r>
      <w:r>
        <w:rPr>
          <w:rFonts w:ascii="Calibri" w:eastAsia="Calibri" w:hAnsi="Calibri" w:cs="Calibri"/>
          <w:color w:val="000000"/>
          <w:sz w:val="21"/>
          <w:szCs w:val="21"/>
          <w:lang w:val="pl-PL"/>
        </w:rPr>
        <w:t>–</w:t>
      </w:r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Architecture. Restoration. Archeology, Stowarzyszeniem ARCHÉ oraz innymi </w:t>
      </w:r>
      <w:hyperlink r:id="rId20" w:history="1">
        <w:r w:rsidRPr="00E12A2B">
          <w:rPr>
            <w:rStyle w:val="Hyperlink"/>
            <w:rFonts w:ascii="Calibri" w:eastAsia="Calibri" w:hAnsi="Calibri" w:cs="Calibri"/>
            <w:sz w:val="21"/>
            <w:szCs w:val="21"/>
            <w:lang w:val="pl-PL"/>
          </w:rPr>
          <w:t>organizacjami i partnerami</w:t>
        </w:r>
      </w:hyperlink>
      <w:r w:rsidRPr="00E12A2B">
        <w:rPr>
          <w:rFonts w:ascii="Calibri" w:eastAsia="Calibri" w:hAnsi="Calibri" w:cs="Calibri"/>
          <w:color w:val="000000"/>
          <w:sz w:val="21"/>
          <w:szCs w:val="21"/>
          <w:lang w:val="pl-PL"/>
        </w:rPr>
        <w:t xml:space="preserve"> zajmującymi się dziedzictwem kulturowym, zarówno publicznymi, jak i prywatnymi.</w:t>
      </w:r>
    </w:p>
    <w:p w14:paraId="69A6CFE2" w14:textId="77777777" w:rsidR="00E12A2B" w:rsidRPr="00E12A2B" w:rsidRDefault="00E12A2B" w:rsidP="00E12A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pl-PL"/>
        </w:rPr>
      </w:pPr>
    </w:p>
    <w:p w14:paraId="651E532A" w14:textId="77E9ED3B" w:rsidR="00E12A2B" w:rsidRPr="00A758D2" w:rsidRDefault="00E12A2B" w:rsidP="00E12A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</w:pPr>
      <w:r w:rsidRPr="00A758D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 xml:space="preserve">Nabór zgłoszeń do Nagród Dziedzictwa Europejskiego / Nagród Europa Nostra 2025 jest już otwarty. Zgłoszenia można składać online za pośrednictwem strony </w:t>
      </w:r>
      <w:hyperlink r:id="rId21" w:history="1">
        <w:r w:rsidRPr="00A758D2">
          <w:rPr>
            <w:rStyle w:val="Hyperlink"/>
            <w:rFonts w:ascii="Calibri" w:eastAsia="Calibri" w:hAnsi="Calibri" w:cs="Calibri"/>
            <w:b/>
            <w:bCs/>
            <w:sz w:val="21"/>
            <w:szCs w:val="21"/>
            <w:lang w:val="pl-PL"/>
          </w:rPr>
          <w:t>www.europeanheritageawards.eu</w:t>
        </w:r>
      </w:hyperlink>
      <w:r w:rsidRPr="00A758D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 xml:space="preserve"> do </w:t>
      </w:r>
      <w:r w:rsidR="00A758D2" w:rsidRPr="00A758D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>20</w:t>
      </w:r>
      <w:r w:rsidRPr="00A758D2">
        <w:rPr>
          <w:rFonts w:ascii="Calibri" w:eastAsia="Calibri" w:hAnsi="Calibri" w:cs="Calibri"/>
          <w:b/>
          <w:bCs/>
          <w:color w:val="000000"/>
          <w:sz w:val="21"/>
          <w:szCs w:val="21"/>
          <w:lang w:val="pl-PL"/>
        </w:rPr>
        <w:t xml:space="preserve"> listopada 2024 r.</w:t>
      </w:r>
    </w:p>
    <w:p w14:paraId="1691269E" w14:textId="77777777" w:rsidR="00C87673" w:rsidRPr="00E12A2B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1"/>
          <w:szCs w:val="21"/>
          <w:lang w:val="pl-PL"/>
        </w:rPr>
      </w:pPr>
      <w:bookmarkStart w:id="8" w:name="_heading=h.tyjcwt" w:colFirst="0" w:colLast="0"/>
      <w:bookmarkStart w:id="9" w:name="_heading=h.2byydw8dfqh6" w:colFirst="0" w:colLast="0"/>
      <w:bookmarkEnd w:id="8"/>
      <w:bookmarkEnd w:id="9"/>
    </w:p>
    <w:tbl>
      <w:tblPr>
        <w:tblStyle w:val="af8"/>
        <w:tblW w:w="1051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400"/>
        <w:gridCol w:w="5113"/>
      </w:tblGrid>
      <w:tr w:rsidR="00C87673" w14:paraId="792D4872" w14:textId="77777777">
        <w:trPr>
          <w:trHeight w:val="74"/>
        </w:trPr>
        <w:tc>
          <w:tcPr>
            <w:tcW w:w="5400" w:type="dxa"/>
          </w:tcPr>
          <w:p w14:paraId="4A3AA6D3" w14:textId="77777777" w:rsidR="0095424D" w:rsidRDefault="009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  <w:sz w:val="24"/>
                <w:szCs w:val="24"/>
                <w:lang w:val="pl-PL"/>
              </w:rPr>
            </w:pPr>
            <w:bookmarkStart w:id="10" w:name="_heading=h.65e45s1jsqoa" w:colFirst="0" w:colLast="0"/>
            <w:bookmarkEnd w:id="10"/>
          </w:p>
          <w:p w14:paraId="2E25E98F" w14:textId="7A91E63D" w:rsidR="00C87673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</w:rPr>
            </w:pPr>
            <w:r w:rsidRPr="00A758D2">
              <w:rPr>
                <w:rFonts w:ascii="Rubik" w:eastAsia="Rubik" w:hAnsi="Rubik" w:cs="Rubik"/>
                <w:smallCaps/>
                <w:color w:val="191E28"/>
                <w:sz w:val="24"/>
                <w:szCs w:val="24"/>
                <w:lang w:val="pl-PL"/>
              </w:rPr>
              <w:t xml:space="preserve">  </w:t>
            </w:r>
            <w:r w:rsidR="00A758D2">
              <w:rPr>
                <w:rFonts w:ascii="Rubik" w:eastAsia="Rubik" w:hAnsi="Rubik" w:cs="Rubik"/>
                <w:smallCaps/>
                <w:color w:val="191E28"/>
              </w:rPr>
              <w:t>KONTAKT</w:t>
            </w:r>
          </w:p>
          <w:p w14:paraId="7F7DEA16" w14:textId="77777777" w:rsidR="00C87673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C8A57B6" w14:textId="77777777" w:rsidR="00C87673" w:rsidRDefault="001F1225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EUROPA NOSTRA</w:t>
            </w:r>
          </w:p>
          <w:p w14:paraId="0253B591" w14:textId="4B4E6C65" w:rsidR="00C87673" w:rsidRPr="00A758D2" w:rsidRDefault="001F1225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</w:pPr>
            <w:r w:rsidRPr="00A758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Joana Pinheiro</w:t>
            </w:r>
            <w:r w:rsidRP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, </w:t>
            </w:r>
            <w:r w:rsidR="00A758D2" w:rsidRP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doradczyni ds. k</w:t>
            </w:r>
            <w:r w:rsid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omunikacji</w:t>
            </w:r>
          </w:p>
          <w:bookmarkStart w:id="11" w:name="_heading=h.1ksv4uv" w:colFirst="0" w:colLast="0"/>
          <w:bookmarkEnd w:id="11"/>
          <w:p w14:paraId="606923FC" w14:textId="77777777" w:rsidR="00C87673" w:rsidRDefault="001F1225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"mailto:ah@europanostra.org"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jp@europanostra.org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  <w:p w14:paraId="3C96701D" w14:textId="77777777" w:rsidR="00C87673" w:rsidRDefault="001F1225">
            <w:pPr>
              <w:ind w:left="90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M.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31 6 34 36 59 85</w:t>
            </w:r>
          </w:p>
          <w:p w14:paraId="7257D2C9" w14:textId="75E75852" w:rsidR="00C87673" w:rsidRPr="00A758D2" w:rsidRDefault="001F1225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</w:pPr>
            <w:r w:rsidRPr="00A758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Elena Bianchi</w:t>
            </w:r>
            <w:r w:rsidRP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, </w:t>
            </w:r>
            <w:r w:rsidR="00A758D2" w:rsidRP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k</w:t>
            </w:r>
            <w:r w:rsid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>ierowniczka programu Nagród</w:t>
            </w:r>
            <w:r w:rsidRPr="00A758D2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br/>
              <w:t>eb</w:t>
            </w:r>
            <w:hyperlink r:id="rId22">
              <w:r w:rsidRPr="00A758D2"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pl-PL"/>
                </w:rPr>
                <w:t>@europanostra.org</w:t>
              </w:r>
            </w:hyperlink>
          </w:p>
          <w:p w14:paraId="2E3E6973" w14:textId="77777777" w:rsidR="00C87673" w:rsidRDefault="001F1225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M.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+31 6 26 89 30 72</w:t>
            </w:r>
          </w:p>
          <w:p w14:paraId="2B602124" w14:textId="77777777" w:rsidR="00C87673" w:rsidRDefault="00C87673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CCCCCC"/>
              </w:rPr>
            </w:pPr>
          </w:p>
          <w:p w14:paraId="21E43D0B" w14:textId="661826C8" w:rsidR="00C87673" w:rsidRDefault="00A758D2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KOMISJA EUROPEJSKA</w:t>
            </w:r>
          </w:p>
          <w:p w14:paraId="4C06961A" w14:textId="77777777" w:rsidR="00C87673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Johanna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Bernsel</w:t>
            </w:r>
            <w:proofErr w:type="spellEnd"/>
          </w:p>
          <w:p w14:paraId="33B94BBF" w14:textId="77777777" w:rsidR="00C87673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johanna.bernsel@ec.europa.eu</w:t>
            </w:r>
          </w:p>
          <w:p w14:paraId="669BB23B" w14:textId="77777777" w:rsidR="00C87673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+32 2 298 66 99</w:t>
            </w:r>
          </w:p>
          <w:p w14:paraId="7E116516" w14:textId="77777777" w:rsidR="00C87673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13" w:type="dxa"/>
          </w:tcPr>
          <w:p w14:paraId="040B9874" w14:textId="77777777" w:rsidR="003C4219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</w:rPr>
            </w:pPr>
            <w:r w:rsidRPr="0095424D">
              <w:rPr>
                <w:rFonts w:ascii="Rubik" w:eastAsia="Rubik" w:hAnsi="Rubik" w:cs="Rubik"/>
                <w:smallCaps/>
                <w:color w:val="191E28"/>
              </w:rPr>
              <w:lastRenderedPageBreak/>
              <w:t xml:space="preserve">  </w:t>
            </w:r>
          </w:p>
          <w:p w14:paraId="7C5FED28" w14:textId="0F7A511D" w:rsidR="00C87673" w:rsidRPr="00851C6D" w:rsidRDefault="009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</w:pPr>
            <w:r w:rsidRPr="00851C6D"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 xml:space="preserve">  </w:t>
            </w:r>
            <w:r w:rsidR="00851C6D" w:rsidRPr="00851C6D"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 xml:space="preserve"> </w:t>
            </w:r>
            <w:proofErr w:type="spellStart"/>
            <w:r w:rsidR="00A758D2" w:rsidRPr="00851C6D"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>więcej</w:t>
            </w:r>
            <w:proofErr w:type="spellEnd"/>
            <w:r w:rsidR="00A758D2" w:rsidRPr="00851C6D"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 xml:space="preserve"> </w:t>
            </w:r>
            <w:proofErr w:type="spellStart"/>
            <w:r w:rsidR="00A758D2" w:rsidRPr="00851C6D"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>informacji</w:t>
            </w:r>
            <w:proofErr w:type="spellEnd"/>
          </w:p>
          <w:p w14:paraId="071A1497" w14:textId="77777777" w:rsidR="00C87673" w:rsidRDefault="00C8767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949E7B" w14:textId="77777777" w:rsidR="00C87673" w:rsidRDefault="001F1225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 </w:t>
            </w:r>
            <w:hyperlink r:id="rId23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Press release in other languages</w:t>
              </w:r>
            </w:hyperlink>
          </w:p>
          <w:p w14:paraId="76907BF1" w14:textId="77777777" w:rsidR="00C87673" w:rsidRDefault="001F1225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  <w:hyperlink r:id="rId24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Photos</w:t>
              </w:r>
            </w:hyperlink>
          </w:p>
          <w:p w14:paraId="1FEFD3A6" w14:textId="16F45CAB" w:rsidR="00C87673" w:rsidRDefault="005F7B43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5">
              <w:r w:rsidR="001F1225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</w:hyperlink>
            <w:r w:rsidR="001F12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hyperlink r:id="rId26">
              <w:proofErr w:type="spellStart"/>
              <w:r w:rsidR="00A758D2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W</w:t>
              </w:r>
              <w:r w:rsidR="001F1225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ideo</w:t>
              </w:r>
              <w:proofErr w:type="spellEnd"/>
            </w:hyperlink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4E974DF6" w14:textId="77777777" w:rsidR="00C87673" w:rsidRDefault="001F12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</w:p>
          <w:p w14:paraId="1D96BB39" w14:textId="23D470E4" w:rsidR="00C87673" w:rsidRDefault="005F7B43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7">
              <w:r w:rsidR="001F1225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Awards website</w:t>
              </w:r>
            </w:hyperlink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A993FEA" w14:textId="7CE4A616" w:rsidR="00C87673" w:rsidRDefault="005F7B43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8">
              <w:r w:rsidR="001F1225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Europa Nostra website</w:t>
              </w:r>
            </w:hyperlink>
          </w:p>
          <w:p w14:paraId="2435D56B" w14:textId="77777777" w:rsidR="00C87673" w:rsidRDefault="00C87673">
            <w:pPr>
              <w:ind w:left="90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14:paraId="40492271" w14:textId="77777777" w:rsidR="00C87673" w:rsidRDefault="00C87673">
            <w:pPr>
              <w:ind w:left="90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14:paraId="50BB2836" w14:textId="66526E5E" w:rsidR="00C87673" w:rsidRDefault="001F1225">
            <w:pPr>
              <w:ind w:left="9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r w:rsidR="00A758D2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Strona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Creative Europe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7026D52" w14:textId="77777777" w:rsidR="00C87673" w:rsidRDefault="00C87673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28A420" w14:textId="77777777" w:rsidR="00C87673" w:rsidRDefault="00C87673">
            <w:pPr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7673" w:rsidRPr="00A758D2" w14:paraId="71FA15BD" w14:textId="77777777">
        <w:trPr>
          <w:trHeight w:val="74"/>
        </w:trPr>
        <w:tc>
          <w:tcPr>
            <w:tcW w:w="5400" w:type="dxa"/>
          </w:tcPr>
          <w:p w14:paraId="073B11E0" w14:textId="77777777" w:rsidR="00A758D2" w:rsidRPr="00A758D2" w:rsidRDefault="00A758D2" w:rsidP="00A758D2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A758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lastRenderedPageBreak/>
              <w:t>EUROPA NOSTRA HERITAGE HUB W KRAKOWIE</w:t>
            </w:r>
          </w:p>
          <w:p w14:paraId="00296F62" w14:textId="77777777" w:rsidR="00A758D2" w:rsidRPr="00A758D2" w:rsidRDefault="00A758D2" w:rsidP="00A758D2">
            <w:pPr>
              <w:ind w:left="9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/>
              </w:rPr>
            </w:pPr>
            <w:r w:rsidRPr="00A758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Katarzyna Jagodzińska</w:t>
            </w:r>
            <w:r w:rsidRPr="00A758D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/>
              </w:rPr>
              <w:t>, kierowniczka</w:t>
            </w:r>
          </w:p>
          <w:p w14:paraId="5941421C" w14:textId="50A2AE22" w:rsidR="00C87673" w:rsidRPr="00A758D2" w:rsidRDefault="00A758D2" w:rsidP="00A758D2">
            <w:pPr>
              <w:ind w:left="9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/>
              </w:rPr>
            </w:pPr>
            <w:r w:rsidRPr="00A758D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pl-PL"/>
              </w:rPr>
              <w:t>katarzyna.jagodzinska@uj.edu.pl</w:t>
            </w:r>
          </w:p>
          <w:p w14:paraId="37922063" w14:textId="77777777" w:rsidR="00C87673" w:rsidRPr="00A758D2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113" w:type="dxa"/>
          </w:tcPr>
          <w:p w14:paraId="7BF1453C" w14:textId="77777777" w:rsidR="00C87673" w:rsidRPr="00A758D2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2220F91C" w14:textId="77777777" w:rsidR="00C87673" w:rsidRPr="00A758D2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lang w:val="pl-PL"/>
        </w:rPr>
      </w:pPr>
    </w:p>
    <w:p w14:paraId="66016DFA" w14:textId="58A52FA6" w:rsidR="00C87673" w:rsidRPr="00851C6D" w:rsidRDefault="00A758D2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smallCaps/>
          <w:color w:val="191E28"/>
          <w:sz w:val="30"/>
          <w:szCs w:val="30"/>
        </w:rPr>
      </w:pPr>
      <w:r w:rsidRPr="00851C6D">
        <w:rPr>
          <w:rFonts w:ascii="Rubik" w:eastAsia="Rubik" w:hAnsi="Rubik" w:cs="Rubik"/>
          <w:smallCaps/>
          <w:color w:val="191E28"/>
          <w:sz w:val="30"/>
          <w:szCs w:val="30"/>
        </w:rPr>
        <w:t>TŁO</w:t>
      </w:r>
    </w:p>
    <w:p w14:paraId="5FE5029C" w14:textId="77777777" w:rsidR="00C87673" w:rsidRPr="00A758D2" w:rsidRDefault="00C87673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lang w:val="pl-PL"/>
        </w:rPr>
      </w:pPr>
    </w:p>
    <w:p w14:paraId="7A5930FF" w14:textId="77777777" w:rsidR="00A758D2" w:rsidRPr="00851C6D" w:rsidRDefault="00A758D2" w:rsidP="00851C6D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r w:rsidRPr="00851C6D">
        <w:rPr>
          <w:rFonts w:ascii="Rubik" w:eastAsia="Rubik" w:hAnsi="Rubik" w:cs="Rubik"/>
          <w:color w:val="191E28"/>
          <w:sz w:val="24"/>
          <w:szCs w:val="24"/>
        </w:rPr>
        <w:t>Europejskie Nagrody Dziedzictwa / Nagrody Europa Nostra</w:t>
      </w:r>
    </w:p>
    <w:p w14:paraId="4AB9AD82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15A916F4" w14:textId="5668FC85" w:rsidR="00A758D2" w:rsidRPr="00A758D2" w:rsidRDefault="005F7B43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hyperlink r:id="rId29" w:history="1">
        <w:r w:rsidR="00A758D2"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Europejskie Nagrody Dziedzictwa / Nagrody Europa Nostra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zostały ustanowione przez Komisję Europejską w 2002 roku i od tego czasu są koordynowane przez Europa Nostra. Są współfinansowane z programu Unii Europejskiej Kreatywna Europa. Od 22 lat Nagrody są kluczowym narzędziem rozpoznawania i promowania wielorakich wartości dziedzictwa kulturowego i przyrodniczego dla europejskiego społeczeństwa, gospodarki i środowiska.</w:t>
      </w:r>
    </w:p>
    <w:p w14:paraId="12E257D9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rFonts w:asciiTheme="majorHAnsi" w:hAnsiTheme="majorHAnsi" w:cstheme="majorHAnsi"/>
          <w:color w:val="1155CC"/>
          <w:sz w:val="20"/>
          <w:szCs w:val="20"/>
          <w:lang w:val="pl-PL"/>
        </w:rPr>
      </w:pPr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>Nagrody akcentują i promują doskonałość dziedzictwa i najlepsze praktyki w Europie, zachęcają do transgranicznej wymiany wiedzy i łączą interesariuszy dziedzictwa w sieciach. Nagrody przyniosły zwycięzcom liczne korzyści, takie jak większa (między)narodowa rozpoznawalność, dodatkowe fundusze czy większa liczba odwiedzających. Ponadto Nagrody sprzyjają rozbudzaniu troski o wspólne dziedzictwo wśród obywateli Europy.</w:t>
      </w:r>
    </w:p>
    <w:p w14:paraId="1B6CD0FE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389A5433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139CFDA6" w14:textId="77777777" w:rsidR="00A758D2" w:rsidRPr="00851C6D" w:rsidRDefault="00A758D2" w:rsidP="00851C6D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r w:rsidRPr="00851C6D">
        <w:rPr>
          <w:rFonts w:ascii="Rubik" w:eastAsia="Rubik" w:hAnsi="Rubik" w:cs="Rubik"/>
          <w:color w:val="191E28"/>
          <w:sz w:val="24"/>
          <w:szCs w:val="24"/>
        </w:rPr>
        <w:t>Europa Nostra</w:t>
      </w:r>
    </w:p>
    <w:p w14:paraId="08BB89F9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6DC9FAA9" w14:textId="14AC7115" w:rsidR="00A758D2" w:rsidRPr="00A758D2" w:rsidRDefault="005F7B43" w:rsidP="00851C6D">
      <w:pPr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hyperlink r:id="rId30">
        <w:r w:rsidR="00A758D2" w:rsidRPr="00A758D2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pl-PL"/>
          </w:rPr>
          <w:t>Europa Nostra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jest europejskim głosem społeczeństwa obywatelskiego zaangażowanego w ochronę i promowanie dziedzictwa kulturowego i naturalnego. Jest to ogólnoeuropejska federacja organizacji pozarządowych zajmujących się dziedzictwem, wspierana przez sieć podmiotów publicznych, firm i osób prywatnych, obejmująca ponad 40 krajów. Jest największą i najbardziej reprezentatywną siecią dziedzictwa w Europie, utrzymującą bliskie relacje z Unią Europejską, Radą Europy, UNESCO i innymi organizacjami międzynarodowymi. Powstała w 1963 roku.</w:t>
      </w:r>
    </w:p>
    <w:p w14:paraId="78A20F31" w14:textId="10589760" w:rsidR="00A758D2" w:rsidRPr="00A758D2" w:rsidRDefault="00A758D2" w:rsidP="00A758D2">
      <w:pPr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Europa Nostra prowadzi kampanie mające na celu ratowanie zagrożonych zabytków, miejsc i krajobrazów Europy, w szczególności poprzez </w:t>
      </w:r>
      <w:hyperlink r:id="rId31">
        <w:r w:rsidRPr="00A758D2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pl-PL"/>
          </w:rPr>
          <w:t>7 Most Endangered Programme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Promuje doskonałość na polu dziedzictwa poprzez </w:t>
      </w:r>
      <w:hyperlink r:id="rId32">
        <w:r w:rsidRPr="00A758D2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pl-PL"/>
          </w:rPr>
          <w:t>European Heritage Awards / Europa Nostra Awards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Włącza się w proces definiowania i wdrażania europejskich strategii i polityk związanych z dziedzictwem poprzez dialog z instytucjami europejskimi i koordynację </w:t>
      </w:r>
      <w:hyperlink r:id="rId33">
        <w:r w:rsidRPr="00A758D2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pl-PL"/>
          </w:rPr>
          <w:t>European Heritage Alliance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Od 1 maja 2023 Europa Nostra przewodzi europejskiemu konsorcjum wybranemu przez Komisję Europejską do realizacji pilotażowego projektu </w:t>
      </w:r>
      <w:hyperlink r:id="rId34" w:history="1">
        <w:r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European Heritage Hub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Europa Nostra jest także oficjalnym partnerem inicjatywy </w:t>
      </w:r>
      <w:hyperlink r:id="rId35" w:history="1">
        <w:r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New European Bauhaus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oraz regionalnym współprzewodniczącym sieci </w:t>
      </w:r>
      <w:hyperlink r:id="rId36" w:history="1">
        <w:r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Climate Heritage Network</w:t>
        </w:r>
      </w:hyperlink>
      <w:r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na Europę.</w:t>
      </w:r>
    </w:p>
    <w:p w14:paraId="24F06D10" w14:textId="77777777" w:rsidR="00851C6D" w:rsidRPr="00A758D2" w:rsidRDefault="00851C6D" w:rsidP="00851C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3694B450" w14:textId="77777777" w:rsidR="00851C6D" w:rsidRPr="00A758D2" w:rsidRDefault="00851C6D" w:rsidP="00851C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2DB3B2E9" w14:textId="77777777" w:rsidR="00A758D2" w:rsidRPr="00851C6D" w:rsidRDefault="00A758D2" w:rsidP="00851C6D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proofErr w:type="spellStart"/>
      <w:r w:rsidRPr="00851C6D">
        <w:rPr>
          <w:rFonts w:ascii="Rubik" w:eastAsia="Rubik" w:hAnsi="Rubik" w:cs="Rubik"/>
          <w:color w:val="191E28"/>
          <w:sz w:val="24"/>
          <w:szCs w:val="24"/>
        </w:rPr>
        <w:t>Kreatywna</w:t>
      </w:r>
      <w:proofErr w:type="spellEnd"/>
      <w:r w:rsidRPr="00851C6D">
        <w:rPr>
          <w:rFonts w:ascii="Rubik" w:eastAsia="Rubik" w:hAnsi="Rubik" w:cs="Rubik"/>
          <w:color w:val="191E28"/>
          <w:sz w:val="24"/>
          <w:szCs w:val="24"/>
        </w:rPr>
        <w:t xml:space="preserve"> Europa</w:t>
      </w:r>
    </w:p>
    <w:p w14:paraId="61E34E0A" w14:textId="77777777" w:rsidR="00A758D2" w:rsidRPr="00A758D2" w:rsidRDefault="00A758D2" w:rsidP="00A758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6835C037" w14:textId="77777777" w:rsidR="00A758D2" w:rsidRPr="00A758D2" w:rsidRDefault="005F7B43" w:rsidP="00A758D2">
      <w:pPr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hyperlink r:id="rId37">
        <w:r w:rsidR="00A758D2" w:rsidRPr="00A758D2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pl-PL"/>
          </w:rPr>
          <w:t>Creative Europe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to program Unii Europejskiej, który wspiera sektor kultury i sektor kreatywny, umożliwiając im zwiększenie ich wkładu na rzecz społeczeństwa europejskiego, gospodarki i środowiska życia. Z budżetem w wysokości 2,4 mld euro na lata 2021–2027 wspiera organizacje działające na polu dziedzictwa, sztuk scenicznych, sztuk pięknych, sztuk o charakterze interdyscyplinarnym, wydawnictw, filmu, telewizji, muzyki i gier wideo, a także dziesiątki tysięcy artystów i profesjonalistów z zakresy kultury i sztuk audiowizualnych.</w:t>
      </w:r>
    </w:p>
    <w:p w14:paraId="01D62F11" w14:textId="77777777" w:rsidR="00851C6D" w:rsidRPr="00A758D2" w:rsidRDefault="00851C6D" w:rsidP="00851C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10D85607" w14:textId="77777777" w:rsidR="00851C6D" w:rsidRPr="00A758D2" w:rsidRDefault="00851C6D" w:rsidP="00851C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0"/>
          <w:szCs w:val="20"/>
          <w:lang w:val="pl-PL"/>
        </w:rPr>
      </w:pPr>
    </w:p>
    <w:p w14:paraId="754E6B4D" w14:textId="77777777" w:rsidR="00A758D2" w:rsidRPr="00851C6D" w:rsidRDefault="00A758D2" w:rsidP="00851C6D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r w:rsidRPr="00851C6D">
        <w:rPr>
          <w:rFonts w:ascii="Rubik" w:eastAsia="Rubik" w:hAnsi="Rubik" w:cs="Rubik"/>
          <w:color w:val="191E28"/>
          <w:sz w:val="24"/>
          <w:szCs w:val="24"/>
        </w:rPr>
        <w:t xml:space="preserve">Europa Nostra Heritage Hub w Krakowie </w:t>
      </w:r>
    </w:p>
    <w:p w14:paraId="5C774E6D" w14:textId="77777777" w:rsidR="00A758D2" w:rsidRPr="00A758D2" w:rsidRDefault="00A758D2" w:rsidP="00A758D2">
      <w:pPr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14:paraId="68088356" w14:textId="623023C1" w:rsidR="00A758D2" w:rsidRPr="00A758D2" w:rsidRDefault="005F7B43" w:rsidP="00A758D2">
      <w:pPr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hyperlink r:id="rId38" w:history="1">
        <w:r w:rsidR="00A758D2" w:rsidRPr="002428B8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Europa Nostra Heritage Hub for Central and Eastern Europe w Krakowie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to regionalne centrum Europa Nostra, paneuropejskiej federacji skupiającej w czterdziestu krajach Europy organizacje zajmujące się ochroną, zarządzeniem i popularyzacją dziedzictwa kulturowego i naturalnego. Prowadzi go jedna z najstarszych organizacji pozarządowych w Polsce, Towarzystwo Miłośników Historii i Zabytków Krakowa, członek Europa Nostra od 1990 roku. Hub łączy formułę działania think-tanku, obserwatorium i laboratorium. W ramach międzynarodowego konsorcjum </w:t>
      </w:r>
      <w:hyperlink r:id="rId39" w:history="1">
        <w:r w:rsidR="00A758D2" w:rsidRPr="0095424D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European Heritage Hub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krakowski Hub realizuje </w:t>
      </w:r>
      <w:hyperlink r:id="rId40" w:history="1">
        <w:r w:rsidR="00A758D2"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projekt mapowania pozarządowego sektora dziedzictwa w Europie Środkowej i Wschodniej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>. Jego efektem będzie raport, który ukaże się na początku 2025 roku. Do kluczowych zadań Huba należy promocja dobrych praktyk z zakresu dziedzictwa – są prezentowane m.in. w serii podcastów zatytułowanych „</w:t>
      </w:r>
      <w:hyperlink r:id="rId41" w:history="1">
        <w:r w:rsidR="00A758D2"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Holistic Heritage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>” i „</w:t>
      </w:r>
      <w:hyperlink r:id="rId42" w:history="1">
        <w:r w:rsidR="00A758D2"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Ukrainian Heritage Spotlight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” dostępnych na Spotify i innych platformach podcastowych, a także budowanie sieci współpracy organizacji obywatelskich, czego przykładem jest powołane przez Hub </w:t>
      </w:r>
      <w:hyperlink r:id="rId43" w:history="1">
        <w:r w:rsidR="00A758D2" w:rsidRPr="00A758D2">
          <w:rPr>
            <w:rStyle w:val="Hyperlink"/>
            <w:rFonts w:asciiTheme="majorHAnsi" w:hAnsiTheme="majorHAnsi" w:cstheme="majorHAnsi"/>
            <w:sz w:val="20"/>
            <w:szCs w:val="20"/>
            <w:lang w:val="pl-PL"/>
          </w:rPr>
          <w:t>Krakowskie Forum Dziedzictwa</w:t>
        </w:r>
      </w:hyperlink>
      <w:r w:rsidR="00A758D2" w:rsidRPr="00A758D2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  <w:bookmarkStart w:id="12" w:name="_GoBack"/>
      <w:bookmarkEnd w:id="12"/>
    </w:p>
    <w:p w14:paraId="1B0FA09F" w14:textId="74538916" w:rsidR="00C87673" w:rsidRDefault="004D0D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60288" behindDoc="1" locked="0" layoutInCell="1" allowOverlap="1" wp14:anchorId="43BEF6F8" wp14:editId="37D32D32">
            <wp:simplePos x="0" y="0"/>
            <wp:positionH relativeFrom="column">
              <wp:posOffset>2390775</wp:posOffset>
            </wp:positionH>
            <wp:positionV relativeFrom="paragraph">
              <wp:posOffset>400050</wp:posOffset>
            </wp:positionV>
            <wp:extent cx="1219200" cy="1219200"/>
            <wp:effectExtent l="0" t="0" r="0" b="0"/>
            <wp:wrapTight wrapText="bothSides">
              <wp:wrapPolygon edited="0">
                <wp:start x="8100" y="1688"/>
                <wp:lineTo x="3713" y="6750"/>
                <wp:lineTo x="338" y="13163"/>
                <wp:lineTo x="338" y="21263"/>
                <wp:lineTo x="7425" y="21263"/>
                <wp:lineTo x="7425" y="18563"/>
                <wp:lineTo x="10125" y="18563"/>
                <wp:lineTo x="17888" y="14513"/>
                <wp:lineTo x="18225" y="4725"/>
                <wp:lineTo x="17213" y="3375"/>
                <wp:lineTo x="13163" y="1688"/>
                <wp:lineTo x="8100" y="1688"/>
              </wp:wrapPolygon>
            </wp:wrapTight>
            <wp:docPr id="97654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7673">
      <w:footerReference w:type="default" r:id="rId45"/>
      <w:footerReference w:type="first" r:id="rId46"/>
      <w:pgSz w:w="11907" w:h="16840"/>
      <w:pgMar w:top="709" w:right="1008" w:bottom="634" w:left="1008" w:header="0" w:footer="2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FA6F" w14:textId="77777777" w:rsidR="005F7B43" w:rsidRDefault="005F7B43">
      <w:r>
        <w:separator/>
      </w:r>
    </w:p>
  </w:endnote>
  <w:endnote w:type="continuationSeparator" w:id="0">
    <w:p w14:paraId="75C4E6EA" w14:textId="77777777" w:rsidR="005F7B43" w:rsidRDefault="005F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charset w:val="00"/>
    <w:family w:val="auto"/>
    <w:pitch w:val="default"/>
  </w:font>
  <w:font w:name="Rubik Ligh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CDAB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A794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  <w:p w14:paraId="6276C543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7313" w14:textId="77777777" w:rsidR="005F7B43" w:rsidRDefault="005F7B43">
      <w:r>
        <w:separator/>
      </w:r>
    </w:p>
  </w:footnote>
  <w:footnote w:type="continuationSeparator" w:id="0">
    <w:p w14:paraId="30691F83" w14:textId="77777777" w:rsidR="005F7B43" w:rsidRDefault="005F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73"/>
    <w:rsid w:val="001F1225"/>
    <w:rsid w:val="002428B8"/>
    <w:rsid w:val="002442C3"/>
    <w:rsid w:val="002B466E"/>
    <w:rsid w:val="002C7EBD"/>
    <w:rsid w:val="003C4219"/>
    <w:rsid w:val="003F39BF"/>
    <w:rsid w:val="00437B12"/>
    <w:rsid w:val="004D0D2B"/>
    <w:rsid w:val="005626B8"/>
    <w:rsid w:val="00563A00"/>
    <w:rsid w:val="005E43BB"/>
    <w:rsid w:val="005F7B43"/>
    <w:rsid w:val="00625175"/>
    <w:rsid w:val="00686FA9"/>
    <w:rsid w:val="00726037"/>
    <w:rsid w:val="00823A6D"/>
    <w:rsid w:val="00851C6D"/>
    <w:rsid w:val="0095424D"/>
    <w:rsid w:val="00A758D2"/>
    <w:rsid w:val="00AB380C"/>
    <w:rsid w:val="00AD0E12"/>
    <w:rsid w:val="00B74703"/>
    <w:rsid w:val="00C87673"/>
    <w:rsid w:val="00E12A2B"/>
    <w:rsid w:val="00EA5FFC"/>
    <w:rsid w:val="00E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6A0295"/>
  <w15:docId w15:val="{75F429D2-DFA9-4743-A0D2-658B5D3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27E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8D2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2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0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669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B5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2C"/>
  </w:style>
  <w:style w:type="paragraph" w:styleId="Footer">
    <w:name w:val="footer"/>
    <w:basedOn w:val="Normal"/>
    <w:link w:val="Foot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2C"/>
  </w:style>
  <w:style w:type="paragraph" w:styleId="FootnoteText">
    <w:name w:val="footnote text"/>
    <w:basedOn w:val="Normal"/>
    <w:link w:val="FootnoteTextChar"/>
    <w:uiPriority w:val="99"/>
    <w:semiHidden/>
    <w:unhideWhenUsed/>
    <w:rsid w:val="00C77F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FD2"/>
    <w:rPr>
      <w:vertAlign w:val="superscript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357BBA"/>
    <w:rPr>
      <w:i/>
      <w:iCs/>
    </w:rPr>
  </w:style>
  <w:style w:type="character" w:styleId="Strong">
    <w:name w:val="Strong"/>
    <w:basedOn w:val="DefaultParagraphFont"/>
    <w:uiPriority w:val="22"/>
    <w:qFormat/>
    <w:rsid w:val="000534F1"/>
    <w:rPr>
      <w:b/>
      <w:bCs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E2158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NTitle">
    <w:name w:val="EN_Title"/>
    <w:qFormat/>
    <w:rsid w:val="003F77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160"/>
    </w:pPr>
    <w:rPr>
      <w:rFonts w:ascii="Rubik" w:eastAsiaTheme="minorHAnsi" w:hAnsi="Rubik" w:cstheme="minorBidi"/>
      <w:caps/>
      <w:color w:val="000000"/>
      <w:kern w:val="2"/>
      <w:sz w:val="45"/>
      <w:szCs w:val="44"/>
      <w:lang w:eastAsia="en-US"/>
    </w:rPr>
  </w:style>
  <w:style w:type="paragraph" w:customStyle="1" w:styleId="ENSubtitle">
    <w:name w:val="EN_Subtitle"/>
    <w:basedOn w:val="ENTitle"/>
    <w:qFormat/>
    <w:rsid w:val="003F7798"/>
    <w:pPr>
      <w:spacing w:after="360"/>
    </w:pPr>
    <w:rPr>
      <w:rFonts w:ascii="Rubik Light" w:hAnsi="Rubik Light"/>
      <w:sz w:val="44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peanheritageawards.eu/winners/ignacy-historic-mine/" TargetMode="External"/><Relationship Id="rId18" Type="http://schemas.openxmlformats.org/officeDocument/2006/relationships/hyperlink" Target="https://www.europeanheritageawards.eu/winners/saxon-church-in-alma-vii/" TargetMode="External"/><Relationship Id="rId26" Type="http://schemas.openxmlformats.org/officeDocument/2006/relationships/hyperlink" Target="https://vimeo.com/showcase/11371498" TargetMode="External"/><Relationship Id="rId39" Type="http://schemas.openxmlformats.org/officeDocument/2006/relationships/hyperlink" Target="https://www.europeanheritagehub.eu/" TargetMode="External"/><Relationship Id="rId21" Type="http://schemas.openxmlformats.org/officeDocument/2006/relationships/hyperlink" Target="http://www.europeanheritageawards.eu" TargetMode="External"/><Relationship Id="rId34" Type="http://schemas.openxmlformats.org/officeDocument/2006/relationships/hyperlink" Target="https://www.europeanheritagehub.eu/" TargetMode="External"/><Relationship Id="rId42" Type="http://schemas.openxmlformats.org/officeDocument/2006/relationships/hyperlink" Target="https://open.spotify.com/show/6TmfshJuoQNzr91xwuCgJj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europeanheritageawards.eu/winners/citizens-rehabilitation-of-the-tsiskarauli-tower/" TargetMode="External"/><Relationship Id="rId29" Type="http://schemas.openxmlformats.org/officeDocument/2006/relationships/hyperlink" Target="https://www.europeanheritageawards.e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uropanostra.org/2024-winners-of-europe-top-heritage-awards-announced-by-the-european-commission-and-europa-nostra/" TargetMode="External"/><Relationship Id="rId24" Type="http://schemas.openxmlformats.org/officeDocument/2006/relationships/hyperlink" Target="https://www.flickr.com/photos/europanostra/albums/72177720320557896/" TargetMode="External"/><Relationship Id="rId32" Type="http://schemas.openxmlformats.org/officeDocument/2006/relationships/hyperlink" Target="http://www.europeanheritageawards.eu/" TargetMode="External"/><Relationship Id="rId37" Type="http://schemas.openxmlformats.org/officeDocument/2006/relationships/hyperlink" Target="http://ec.europa.eu/programmes/creative-europe/index_en.htm" TargetMode="External"/><Relationship Id="rId40" Type="http://schemas.openxmlformats.org/officeDocument/2006/relationships/hyperlink" Target="https://heritagehubkrakow.org/pl/project/mapowanie-ngo-w-sektorze-dziedzictwa-w-europie-srodkowo-wschodniej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uropeanheritageawards.eu/winners/traditional-farm-buildings-scheme/" TargetMode="External"/><Relationship Id="rId23" Type="http://schemas.openxmlformats.org/officeDocument/2006/relationships/hyperlink" Target="https://www.europanostra.org/european-heritage-awards-ceremony-2024-in-bucharest-5-grand-prix-and-public-choice-award-announced/" TargetMode="External"/><Relationship Id="rId28" Type="http://schemas.openxmlformats.org/officeDocument/2006/relationships/hyperlink" Target="https://www.europanostra.org/" TargetMode="External"/><Relationship Id="rId36" Type="http://schemas.openxmlformats.org/officeDocument/2006/relationships/hyperlink" Target="https://www.climateheritage.org/" TargetMode="External"/><Relationship Id="rId10" Type="http://schemas.openxmlformats.org/officeDocument/2006/relationships/hyperlink" Target="https://www.europanostra.org/european-heritage-summit/" TargetMode="External"/><Relationship Id="rId19" Type="http://schemas.openxmlformats.org/officeDocument/2006/relationships/hyperlink" Target="https://european-union.europa.eu/index_en" TargetMode="External"/><Relationship Id="rId31" Type="http://schemas.openxmlformats.org/officeDocument/2006/relationships/hyperlink" Target="http://7mostendangered.eu/about/" TargetMode="External"/><Relationship Id="rId44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uropeanheritageawards.eu/winners/saxon-church-in-alma-vii/" TargetMode="External"/><Relationship Id="rId22" Type="http://schemas.openxmlformats.org/officeDocument/2006/relationships/hyperlink" Target="mailto:ah@europanostra.org" TargetMode="External"/><Relationship Id="rId27" Type="http://schemas.openxmlformats.org/officeDocument/2006/relationships/hyperlink" Target="http://www.europeanheritageawards.eu/" TargetMode="External"/><Relationship Id="rId30" Type="http://schemas.openxmlformats.org/officeDocument/2006/relationships/hyperlink" Target="https://www.europanostra.org/" TargetMode="External"/><Relationship Id="rId35" Type="http://schemas.openxmlformats.org/officeDocument/2006/relationships/hyperlink" Target="https://new-european-bauhaus.europa.eu/index_en" TargetMode="External"/><Relationship Id="rId43" Type="http://schemas.openxmlformats.org/officeDocument/2006/relationships/hyperlink" Target="https://heritagehubkrakow.org/pl/krakowskie-forum-dziedzictwa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europeanheritageawards.eu/jury/" TargetMode="External"/><Relationship Id="rId17" Type="http://schemas.openxmlformats.org/officeDocument/2006/relationships/hyperlink" Target="https://www.europeanheritageawards.eu/winners/society-of-friends-of-dubrovnik-antiquities/" TargetMode="External"/><Relationship Id="rId25" Type="http://schemas.openxmlformats.org/officeDocument/2006/relationships/hyperlink" Target="https://www.flickr.com/gp/europanostra/ka981H87n4" TargetMode="External"/><Relationship Id="rId33" Type="http://schemas.openxmlformats.org/officeDocument/2006/relationships/hyperlink" Target="http://europeanheritagealliance.eu/" TargetMode="External"/><Relationship Id="rId38" Type="http://schemas.openxmlformats.org/officeDocument/2006/relationships/hyperlink" Target="https://heritagehubkrakow.org/pl/krakowskie-forum-dziedzictwa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europanostra.org/european-heritage-summit/partners/" TargetMode="External"/><Relationship Id="rId41" Type="http://schemas.openxmlformats.org/officeDocument/2006/relationships/hyperlink" Target="https://open.spotify.com/show/6TmfshJuoQNzr91xwuCgJ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Z0uF9safxvdXNNPVPDI5LVx2Q==">CgMxLjAyCWguMzBqMHpsbDIJaC4xdDNoNXNmMg5oLjJraGNpbm1xOXBleDIJaC4xN2RwOHZ1Mg5oLjNmOGRtY2dkYWRrbDIOaC55cmxxY21vaWlnZnEyDmguMzZrY2N4bjJ0MDk4Mg5oLmoyNXc0MDlrdWZjaDIOaC5zOXdzeW12NmhtcHMyCWguMWZvYjl0ZTIJaC4yNmluMXJnMghoLnR5amN3dDIOaC4yYnl5ZHc4ZGZxaDYyDmguNjVlNDVzMWpzcW9hMgloLjJldDkycDAyDmguODh1NDVtaXBtdWg2Mg5oLjdqOXdjZjJsZ3U1ZDIOaC5panhtNTBrODFxb2gyCWguMzVua3VuMjIJaC4xa3N2NHV2MgloLjQ0c2luaW8yCGguZ2pkZ3hzMgloLjJqeHN4cWg4AHIhMU0wX2F2cWlkMjVRckJkQjl2UnlNaWtfVkZGM293Q3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Hogan</dc:creator>
  <cp:lastModifiedBy>Joana_local</cp:lastModifiedBy>
  <cp:revision>7</cp:revision>
  <dcterms:created xsi:type="dcterms:W3CDTF">2024-10-02T21:00:00Z</dcterms:created>
  <dcterms:modified xsi:type="dcterms:W3CDTF">2024-10-06T16:01:00Z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2024-09-04T11:04:58Z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774c4986-8b47-4e2d-acf6-5e1395d1a960</vt:lpwstr>
  </property>
  <property fmtid="{D5CDD505-2E9C-101B-9397-08002B2CF9AE}" pid="8" name="MSIP_Label_6bd9ddd1-4d20-43f6-abfa-fc3c07406f94_ContentBits">
    <vt:lpwstr>0</vt:lpwstr>
  </property>
</Properties>
</file>